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D8" w:rsidRPr="005F480D" w:rsidRDefault="002959D8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6B67B5" w:rsidRPr="00680113" w:rsidTr="005B4F1D">
        <w:trPr>
          <w:trHeight w:val="984"/>
        </w:trPr>
        <w:tc>
          <w:tcPr>
            <w:tcW w:w="10314" w:type="dxa"/>
            <w:shd w:val="clear" w:color="auto" w:fill="auto"/>
          </w:tcPr>
          <w:p w:rsidR="00010D1F" w:rsidRPr="00680113" w:rsidRDefault="00E8796F" w:rsidP="00010D1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из Протокола </w:t>
            </w:r>
            <w:r w:rsidR="00010D1F" w:rsidRPr="00680113">
              <w:rPr>
                <w:sz w:val="28"/>
                <w:szCs w:val="28"/>
              </w:rPr>
              <w:t xml:space="preserve">№ </w:t>
            </w:r>
            <w:r w:rsidR="005C3A5C">
              <w:rPr>
                <w:sz w:val="28"/>
                <w:szCs w:val="28"/>
              </w:rPr>
              <w:t>11</w:t>
            </w:r>
            <w:r w:rsidR="001622B5" w:rsidRPr="00680113">
              <w:rPr>
                <w:sz w:val="28"/>
                <w:szCs w:val="28"/>
              </w:rPr>
              <w:t>-1</w:t>
            </w:r>
            <w:r w:rsidR="00DA6811">
              <w:rPr>
                <w:sz w:val="28"/>
                <w:szCs w:val="28"/>
              </w:rPr>
              <w:t>8</w:t>
            </w:r>
          </w:p>
          <w:p w:rsidR="00010D1F" w:rsidRPr="00680113" w:rsidRDefault="00010D1F" w:rsidP="00010D1F">
            <w:pPr>
              <w:jc w:val="center"/>
              <w:rPr>
                <w:sz w:val="28"/>
                <w:szCs w:val="28"/>
              </w:rPr>
            </w:pPr>
            <w:r w:rsidRPr="00680113">
              <w:rPr>
                <w:sz w:val="28"/>
                <w:szCs w:val="28"/>
              </w:rPr>
              <w:t>заседания Окружной комиссии по безопасности дорожного движения в Северо-Восточном административном округе города Москвы</w:t>
            </w:r>
          </w:p>
          <w:p w:rsidR="004A7A60" w:rsidRPr="005F480D" w:rsidRDefault="004A7A60" w:rsidP="00010D1F">
            <w:pPr>
              <w:rPr>
                <w:sz w:val="16"/>
                <w:szCs w:val="16"/>
              </w:rPr>
            </w:pPr>
          </w:p>
          <w:p w:rsidR="004A7A60" w:rsidRDefault="005C3A5C" w:rsidP="004A7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10D1F" w:rsidRPr="006801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DA6811">
              <w:rPr>
                <w:sz w:val="28"/>
                <w:szCs w:val="28"/>
              </w:rPr>
              <w:t xml:space="preserve"> 2018</w:t>
            </w:r>
            <w:r w:rsidR="00010D1F" w:rsidRPr="00680113">
              <w:rPr>
                <w:sz w:val="28"/>
                <w:szCs w:val="28"/>
              </w:rPr>
              <w:t xml:space="preserve"> года                                                    </w:t>
            </w:r>
            <w:r w:rsidR="00680113">
              <w:rPr>
                <w:sz w:val="28"/>
                <w:szCs w:val="28"/>
              </w:rPr>
              <w:t xml:space="preserve">                           </w:t>
            </w:r>
            <w:r w:rsidR="00564255">
              <w:rPr>
                <w:sz w:val="28"/>
                <w:szCs w:val="28"/>
              </w:rPr>
              <w:t xml:space="preserve"> </w:t>
            </w:r>
            <w:r w:rsidR="00FF522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</w:t>
            </w:r>
            <w:r w:rsidR="00010D1F" w:rsidRPr="00680113">
              <w:rPr>
                <w:sz w:val="28"/>
                <w:szCs w:val="28"/>
              </w:rPr>
              <w:t>г. Москва</w:t>
            </w:r>
          </w:p>
          <w:p w:rsidR="00BB69DD" w:rsidRPr="00BB69DD" w:rsidRDefault="00BB69DD" w:rsidP="005C3A5C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DAC" w:rsidRPr="00932AEB" w:rsidRDefault="003B3DAC" w:rsidP="00932AEB">
      <w:pPr>
        <w:pStyle w:val="a4"/>
        <w:rPr>
          <w:sz w:val="16"/>
          <w:szCs w:val="16"/>
          <w:u w:val="single"/>
        </w:rPr>
      </w:pPr>
    </w:p>
    <w:p w:rsidR="000735DF" w:rsidRDefault="00C9429F" w:rsidP="00C9429F">
      <w:pPr>
        <w:pStyle w:val="a4"/>
        <w:ind w:firstLine="708"/>
        <w:rPr>
          <w:b/>
        </w:rPr>
      </w:pPr>
      <w:r>
        <w:rPr>
          <w:b/>
        </w:rPr>
        <w:t>1.</w:t>
      </w:r>
      <w:r w:rsidR="001967E1" w:rsidRPr="001967E1">
        <w:t xml:space="preserve"> </w:t>
      </w:r>
      <w:r w:rsidR="005C3A5C" w:rsidRPr="005C3A5C">
        <w:rPr>
          <w:b/>
        </w:rPr>
        <w:t>Об изменении организации дорож</w:t>
      </w:r>
      <w:r w:rsidR="005C3A5C">
        <w:rPr>
          <w:b/>
        </w:rPr>
        <w:t>ного движения на пересечении улиц Касаткина и</w:t>
      </w:r>
      <w:r w:rsidR="005C3A5C" w:rsidRPr="005C3A5C">
        <w:rPr>
          <w:b/>
        </w:rPr>
        <w:t xml:space="preserve"> Ярославская</w:t>
      </w:r>
      <w:r w:rsidR="009A0D02" w:rsidRPr="00564255">
        <w:rPr>
          <w:b/>
        </w:rPr>
        <w:t>.</w:t>
      </w:r>
    </w:p>
    <w:p w:rsidR="00564255" w:rsidRDefault="000735DF" w:rsidP="000735DF">
      <w:pPr>
        <w:pStyle w:val="a4"/>
        <w:ind w:firstLine="708"/>
        <w:rPr>
          <w:b/>
        </w:rPr>
      </w:pPr>
      <w:r w:rsidRPr="000735DF">
        <w:rPr>
          <w:b/>
        </w:rPr>
        <w:t>П</w:t>
      </w:r>
      <w:r w:rsidR="001F2B36" w:rsidRPr="000735DF">
        <w:rPr>
          <w:b/>
        </w:rPr>
        <w:t>ринято решение:</w:t>
      </w:r>
    </w:p>
    <w:p w:rsidR="005C3A5C" w:rsidRDefault="00B600B2" w:rsidP="00B600B2">
      <w:pPr>
        <w:pStyle w:val="a4"/>
      </w:pPr>
      <w:r>
        <w:tab/>
        <w:t>1.1.Считать целесообразным изменение</w:t>
      </w:r>
      <w:r w:rsidRPr="00B600B2">
        <w:t xml:space="preserve"> организации дорожного движения на пересечении улиц Касаткина и Ярославская</w:t>
      </w:r>
      <w:r>
        <w:t xml:space="preserve"> с организацией левого поворота с улицы Касаткина на улицу Яросла</w:t>
      </w:r>
      <w:r w:rsidR="00E95805">
        <w:t>вская со стороны проспекта Мира и внесением необходимых изменений в работу светофорного объекта</w:t>
      </w:r>
      <w:r>
        <w:t>.</w:t>
      </w:r>
    </w:p>
    <w:p w:rsidR="005C3A5C" w:rsidRDefault="00B600B2" w:rsidP="00B600B2">
      <w:pPr>
        <w:pStyle w:val="a4"/>
        <w:ind w:firstLine="708"/>
      </w:pPr>
      <w:r>
        <w:t>1.2.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E8796F" w:rsidRDefault="00E8796F" w:rsidP="00932AEB">
      <w:pPr>
        <w:pStyle w:val="a4"/>
        <w:ind w:firstLine="708"/>
        <w:rPr>
          <w:b/>
        </w:rPr>
      </w:pPr>
    </w:p>
    <w:p w:rsidR="00932AEB" w:rsidRDefault="00932AEB" w:rsidP="00932AEB">
      <w:pPr>
        <w:pStyle w:val="a4"/>
        <w:ind w:firstLine="708"/>
        <w:rPr>
          <w:b/>
        </w:rPr>
      </w:pPr>
      <w:r>
        <w:rPr>
          <w:b/>
        </w:rPr>
        <w:t>2.</w:t>
      </w:r>
      <w:r w:rsidRPr="001967E1">
        <w:t xml:space="preserve"> </w:t>
      </w:r>
      <w:r w:rsidR="00B900BD" w:rsidRPr="00B900BD">
        <w:rPr>
          <w:b/>
        </w:rPr>
        <w:t>Об организации дополнительных нерегулируемых пешеходных переходов в районе домов №№ 13А-22 и № 21-30 по улице Лескова</w:t>
      </w:r>
      <w:r w:rsidRPr="00564255">
        <w:rPr>
          <w:b/>
        </w:rPr>
        <w:t>.</w:t>
      </w:r>
    </w:p>
    <w:p w:rsidR="00932AEB" w:rsidRDefault="00932AEB" w:rsidP="00932AEB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B600B2" w:rsidRDefault="00B600B2" w:rsidP="00B600B2">
      <w:pPr>
        <w:pStyle w:val="a4"/>
        <w:ind w:firstLine="708"/>
      </w:pPr>
      <w:r>
        <w:t>2.1.</w:t>
      </w:r>
      <w:r w:rsidR="00E95805">
        <w:t xml:space="preserve"> </w:t>
      </w:r>
      <w:r>
        <w:t>Считать целесообразной организацию</w:t>
      </w:r>
      <w:r w:rsidRPr="00B600B2">
        <w:t xml:space="preserve"> дополнительных нерегулируемых пешеходных переходов в районе домов №№ 13А-22 и № 21-30 по улице Лескова.</w:t>
      </w:r>
    </w:p>
    <w:p w:rsidR="00B600B2" w:rsidRDefault="00B600B2" w:rsidP="00B600B2">
      <w:pPr>
        <w:pStyle w:val="a4"/>
        <w:ind w:firstLine="708"/>
      </w:pPr>
      <w:r>
        <w:t>2.2.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B600B2" w:rsidRDefault="00B600B2" w:rsidP="00B600B2">
      <w:pPr>
        <w:pStyle w:val="a4"/>
        <w:ind w:firstLine="708"/>
      </w:pPr>
      <w:r>
        <w:t xml:space="preserve">2.3. Управе района Бибирево совместно с </w:t>
      </w:r>
      <w:r w:rsidRPr="00B600B2">
        <w:t xml:space="preserve">ГБУ г. Москвы «Автомобильные дороги» </w:t>
      </w:r>
      <w:r>
        <w:t>и</w:t>
      </w:r>
      <w:r w:rsidRPr="00B600B2">
        <w:t xml:space="preserve"> ГКУ ЦОДД</w:t>
      </w:r>
      <w:r>
        <w:t xml:space="preserve"> организовать работы </w:t>
      </w:r>
      <w:r w:rsidRPr="00B600B2">
        <w:t>по нанесению соответствующей дорожной разметки и установки дорожных знаков</w:t>
      </w:r>
      <w:r>
        <w:t>.</w:t>
      </w:r>
    </w:p>
    <w:p w:rsidR="00E8796F" w:rsidRDefault="00E8796F" w:rsidP="001C3EB2">
      <w:pPr>
        <w:pStyle w:val="a4"/>
        <w:ind w:firstLine="708"/>
        <w:rPr>
          <w:b/>
        </w:rPr>
      </w:pPr>
    </w:p>
    <w:p w:rsidR="001C3EB2" w:rsidRDefault="001C3EB2" w:rsidP="001C3EB2">
      <w:pPr>
        <w:pStyle w:val="a4"/>
        <w:ind w:firstLine="708"/>
        <w:rPr>
          <w:b/>
        </w:rPr>
      </w:pPr>
      <w:r>
        <w:rPr>
          <w:b/>
        </w:rPr>
        <w:t>3.</w:t>
      </w:r>
      <w:r w:rsidRPr="001967E1">
        <w:t xml:space="preserve"> </w:t>
      </w:r>
      <w:r w:rsidR="00B900BD" w:rsidRPr="00B900BD">
        <w:rPr>
          <w:b/>
        </w:rPr>
        <w:t>Об организации пешеходного перехода на участке улично-дорожной сети по адресу: ул. Новодмитровская, д.5А, стр.4</w:t>
      </w:r>
      <w:r w:rsidRPr="00B900BD">
        <w:rPr>
          <w:b/>
        </w:rPr>
        <w:t>.</w:t>
      </w:r>
    </w:p>
    <w:p w:rsidR="001C3EB2" w:rsidRDefault="001C3EB2" w:rsidP="001C3EB2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B900BD" w:rsidRDefault="00B900BD" w:rsidP="00B900BD">
      <w:pPr>
        <w:pStyle w:val="a4"/>
        <w:ind w:firstLine="708"/>
      </w:pPr>
      <w:r>
        <w:t>3.1. Признать целесообразным организацию нерегулируемого пешеходного перехода на рассматриваемом участке.</w:t>
      </w:r>
    </w:p>
    <w:p w:rsidR="00B900BD" w:rsidRDefault="00B900BD" w:rsidP="00B900BD">
      <w:pPr>
        <w:pStyle w:val="a4"/>
        <w:ind w:firstLine="708"/>
      </w:pPr>
      <w:r>
        <w:t>3.2.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B900BD" w:rsidRDefault="00B900BD" w:rsidP="00B900BD">
      <w:pPr>
        <w:pStyle w:val="a4"/>
        <w:ind w:firstLine="708"/>
      </w:pPr>
      <w:r>
        <w:t>3.3. ГБУ г. Москвы «Автомобильные дороги» совместно с ГКУ ЦОДД рассмотреть возможность проведения работ по нанесению соответствующей дорожной разметки и установки дорожных знаков в текущем году.</w:t>
      </w:r>
    </w:p>
    <w:p w:rsidR="00E8796F" w:rsidRDefault="00E8796F" w:rsidP="00B900BD">
      <w:pPr>
        <w:pStyle w:val="a4"/>
        <w:ind w:firstLine="708"/>
        <w:rPr>
          <w:b/>
        </w:rPr>
      </w:pPr>
    </w:p>
    <w:p w:rsidR="00B900BD" w:rsidRDefault="00B900BD" w:rsidP="00B900BD">
      <w:pPr>
        <w:pStyle w:val="a4"/>
        <w:ind w:firstLine="708"/>
        <w:rPr>
          <w:b/>
        </w:rPr>
      </w:pPr>
      <w:r>
        <w:rPr>
          <w:b/>
        </w:rPr>
        <w:t>4.</w:t>
      </w:r>
      <w:r w:rsidRPr="001967E1">
        <w:t xml:space="preserve"> </w:t>
      </w:r>
      <w:r w:rsidRPr="00B900BD">
        <w:rPr>
          <w:b/>
        </w:rPr>
        <w:t xml:space="preserve">О переносе остановки общественного транспорта и нерегулируемого пешеходного перехода на участке улично-дорожной сети по адресу: </w:t>
      </w:r>
      <w:r>
        <w:rPr>
          <w:b/>
        </w:rPr>
        <w:t xml:space="preserve">                   </w:t>
      </w:r>
      <w:r w:rsidRPr="00B900BD">
        <w:rPr>
          <w:b/>
        </w:rPr>
        <w:t>ул. Яблочкова, д.15, д.19.</w:t>
      </w:r>
    </w:p>
    <w:p w:rsidR="00B900BD" w:rsidRDefault="00B900BD" w:rsidP="00B900BD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B600B2" w:rsidRDefault="00B600B2" w:rsidP="00B900BD">
      <w:pPr>
        <w:pStyle w:val="a4"/>
        <w:ind w:firstLine="708"/>
      </w:pPr>
      <w:r>
        <w:t xml:space="preserve">4.1. Данный вопрос снять с рассмотрения Окружной комиссии </w:t>
      </w:r>
      <w:r w:rsidRPr="00680113">
        <w:t>по безопасности дорожного движения в Северо-Восточном административном округе города Москвы</w:t>
      </w:r>
      <w:r>
        <w:t>, в связи с необходимостью его дополнительной проработки.</w:t>
      </w:r>
    </w:p>
    <w:p w:rsidR="00B600B2" w:rsidRDefault="00B600B2" w:rsidP="00B900BD">
      <w:pPr>
        <w:pStyle w:val="a4"/>
        <w:ind w:firstLine="708"/>
      </w:pPr>
      <w:r>
        <w:t xml:space="preserve">4.2. Главе управы Бутырского района (Э.С. Топырик) подготовить личный доклад префекту </w:t>
      </w:r>
      <w:r w:rsidRPr="00B600B2">
        <w:t>Северо-Восточного административного округа города Москвы</w:t>
      </w:r>
      <w:r>
        <w:t xml:space="preserve"> А.А. Беляеву по рассматриваемому вопросу.</w:t>
      </w:r>
    </w:p>
    <w:p w:rsidR="00E8796F" w:rsidRDefault="00E8796F" w:rsidP="001C3EB2">
      <w:pPr>
        <w:pStyle w:val="a4"/>
        <w:ind w:firstLine="708"/>
        <w:rPr>
          <w:b/>
        </w:rPr>
      </w:pPr>
    </w:p>
    <w:p w:rsidR="001C3EB2" w:rsidRDefault="00B900BD" w:rsidP="001C3EB2">
      <w:pPr>
        <w:pStyle w:val="a4"/>
        <w:ind w:firstLine="708"/>
        <w:rPr>
          <w:b/>
        </w:rPr>
      </w:pPr>
      <w:r>
        <w:rPr>
          <w:b/>
        </w:rPr>
        <w:t>5</w:t>
      </w:r>
      <w:r w:rsidR="001C3EB2">
        <w:rPr>
          <w:b/>
        </w:rPr>
        <w:t>.</w:t>
      </w:r>
      <w:r w:rsidR="001C3EB2" w:rsidRPr="001967E1">
        <w:t xml:space="preserve"> </w:t>
      </w:r>
      <w:r w:rsidRPr="00B900BD">
        <w:rPr>
          <w:b/>
        </w:rPr>
        <w:t>Об обустройстве пешеходного перехода через улицу Академика Комарова, в районе дома № 10</w:t>
      </w:r>
      <w:r w:rsidR="001C3EB2" w:rsidRPr="00B900BD">
        <w:rPr>
          <w:b/>
        </w:rPr>
        <w:t>.</w:t>
      </w:r>
    </w:p>
    <w:p w:rsidR="001C3EB2" w:rsidRDefault="001C3EB2" w:rsidP="001C3EB2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B600B2" w:rsidRDefault="00B600B2" w:rsidP="00B600B2">
      <w:pPr>
        <w:pStyle w:val="a4"/>
        <w:ind w:firstLine="708"/>
      </w:pPr>
      <w:r>
        <w:t xml:space="preserve">5.1. Признать целесообразным организацию нерегулируемого пешеходного перехода на рассматриваемом участке в комплексе с реализацией запланированных мероприятий Комплексной схемы организации дорожного движения по переносу остановок общественного транспорта </w:t>
      </w:r>
      <w:r w:rsidR="00286B6B">
        <w:t>на указанной территории.</w:t>
      </w:r>
    </w:p>
    <w:p w:rsidR="00B600B2" w:rsidRDefault="00286B6B" w:rsidP="00B600B2">
      <w:pPr>
        <w:pStyle w:val="a4"/>
        <w:ind w:firstLine="708"/>
      </w:pPr>
      <w:r>
        <w:t>5</w:t>
      </w:r>
      <w:r w:rsidR="00B600B2">
        <w:t xml:space="preserve">.2. ГКУ ЦОДД включить </w:t>
      </w:r>
      <w:r>
        <w:t>данное</w:t>
      </w:r>
      <w:r w:rsidR="00B600B2">
        <w:t xml:space="preserve"> решение в проект организации дорожного движения на рассматриваемом участке в установленном порядке.</w:t>
      </w:r>
    </w:p>
    <w:p w:rsidR="00286B6B" w:rsidRDefault="00286B6B" w:rsidP="00B600B2">
      <w:pPr>
        <w:pStyle w:val="a4"/>
        <w:ind w:firstLine="708"/>
      </w:pPr>
      <w:r>
        <w:t>5.3. Управе района Марфино проинформировать префектуру о сроках реализации принятого решения.</w:t>
      </w:r>
    </w:p>
    <w:p w:rsidR="00E8796F" w:rsidRDefault="00E8796F" w:rsidP="00B900BD">
      <w:pPr>
        <w:pStyle w:val="a4"/>
        <w:ind w:firstLine="708"/>
        <w:rPr>
          <w:b/>
        </w:rPr>
      </w:pPr>
    </w:p>
    <w:p w:rsidR="001C3EB2" w:rsidRDefault="00B900BD" w:rsidP="00B900BD">
      <w:pPr>
        <w:pStyle w:val="a4"/>
        <w:ind w:firstLine="708"/>
        <w:rPr>
          <w:b/>
        </w:rPr>
      </w:pPr>
      <w:r>
        <w:rPr>
          <w:b/>
        </w:rPr>
        <w:t>6</w:t>
      </w:r>
      <w:r w:rsidR="001C3EB2">
        <w:rPr>
          <w:b/>
        </w:rPr>
        <w:t>.</w:t>
      </w:r>
      <w:r w:rsidR="001C3EB2" w:rsidRPr="001967E1">
        <w:t xml:space="preserve"> </w:t>
      </w:r>
      <w:r w:rsidRPr="00B900BD">
        <w:rPr>
          <w:b/>
        </w:rPr>
        <w:t>Об установке искусственных неровностей на дворовой территории по адресу: Алтуфьевское ш., д.28А</w:t>
      </w:r>
      <w:r w:rsidR="001C3EB2" w:rsidRPr="00B900BD">
        <w:rPr>
          <w:b/>
        </w:rPr>
        <w:t>.</w:t>
      </w:r>
    </w:p>
    <w:p w:rsidR="001C3EB2" w:rsidRDefault="001C3EB2" w:rsidP="001C3EB2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004621" w:rsidRDefault="00004621" w:rsidP="00004621">
      <w:pPr>
        <w:pStyle w:val="a4"/>
        <w:ind w:firstLine="708"/>
      </w:pPr>
      <w:r>
        <w:t>6</w:t>
      </w:r>
      <w:r w:rsidRPr="004434A3">
        <w:t xml:space="preserve">.1. Признать целесообразной установку искусственных неровностей на дворовой территории по адресу: </w:t>
      </w:r>
      <w:r w:rsidRPr="00004621">
        <w:t>Алтуфьевское ш., д.28А</w:t>
      </w:r>
      <w:r w:rsidRPr="004434A3">
        <w:t>.</w:t>
      </w:r>
    </w:p>
    <w:p w:rsidR="00004621" w:rsidRDefault="00004621" w:rsidP="00004621">
      <w:pPr>
        <w:pStyle w:val="a4"/>
        <w:ind w:firstLine="708"/>
      </w:pPr>
      <w:r>
        <w:t>6.2. Управе района Отрадное обеспечить установку искусственных неровностей на рассматриваемой территории при условии соблюдения технических норм по установке.</w:t>
      </w:r>
    </w:p>
    <w:p w:rsidR="00E8796F" w:rsidRDefault="00E8796F" w:rsidP="00F509A8">
      <w:pPr>
        <w:pStyle w:val="a4"/>
        <w:ind w:firstLine="708"/>
        <w:rPr>
          <w:b/>
        </w:rPr>
      </w:pPr>
    </w:p>
    <w:p w:rsidR="00F509A8" w:rsidRDefault="00004621" w:rsidP="00F509A8">
      <w:pPr>
        <w:pStyle w:val="a4"/>
        <w:ind w:firstLine="708"/>
        <w:rPr>
          <w:b/>
        </w:rPr>
      </w:pPr>
      <w:r>
        <w:rPr>
          <w:b/>
        </w:rPr>
        <w:t>7</w:t>
      </w:r>
      <w:r w:rsidR="00F509A8">
        <w:rPr>
          <w:b/>
        </w:rPr>
        <w:t>.</w:t>
      </w:r>
      <w:r w:rsidR="00F509A8" w:rsidRPr="001967E1">
        <w:t xml:space="preserve"> </w:t>
      </w:r>
      <w:r w:rsidRPr="00004621">
        <w:rPr>
          <w:b/>
        </w:rPr>
        <w:t>Об установке дорожных знаков 3.27 «Остановка запрещена» с дополнительной табличкой 8.24 «Работает эвакуатор» по следующим адресам: Будайский проезд (с двух сторон), Будайская улица (с двух сторон от Малахитовой улицы до проезда Кадомцева), от дома № 9 по улице Бажова до дома 11, корпус 2, от улицы Бажова дом № 20 до дома № 5 по улице Будайская (с двух сторон), 1-ый Сельскохозяйственный проезд (со стороны трамвайного депо им. Баумана)</w:t>
      </w:r>
      <w:r w:rsidR="00F509A8" w:rsidRPr="001C3EB2">
        <w:rPr>
          <w:b/>
        </w:rPr>
        <w:t>.</w:t>
      </w:r>
    </w:p>
    <w:p w:rsidR="00F509A8" w:rsidRDefault="00F509A8" w:rsidP="00F509A8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286B6B" w:rsidRDefault="00286B6B" w:rsidP="00286B6B">
      <w:pPr>
        <w:pStyle w:val="a4"/>
        <w:ind w:firstLine="708"/>
      </w:pPr>
      <w:r>
        <w:t>7.1. Признать целесообразной установку запрещающих дорожных знаков 3.27 «Остановка запрещена» с табличкой 8.24 «Работает эвакуатор» на 1-ом Сельскохозяйственном</w:t>
      </w:r>
      <w:r w:rsidRPr="00286B6B">
        <w:t xml:space="preserve"> проезд</w:t>
      </w:r>
      <w:r>
        <w:t>е</w:t>
      </w:r>
      <w:r w:rsidRPr="00286B6B">
        <w:t xml:space="preserve"> (со стороны трамвайного депо им. Баумана)</w:t>
      </w:r>
      <w:r>
        <w:t>.</w:t>
      </w:r>
    </w:p>
    <w:p w:rsidR="00286B6B" w:rsidRDefault="00286B6B" w:rsidP="00286B6B">
      <w:pPr>
        <w:pStyle w:val="a4"/>
        <w:ind w:firstLine="708"/>
      </w:pPr>
      <w:r>
        <w:t>7.2. ГКУ ЦОДД подготовить техническое задание на установку указанных дорожных знаков и обеспечить их установку.</w:t>
      </w:r>
    </w:p>
    <w:p w:rsidR="00004621" w:rsidRDefault="00286B6B" w:rsidP="00286B6B">
      <w:pPr>
        <w:pStyle w:val="a4"/>
        <w:ind w:firstLine="708"/>
      </w:pPr>
      <w:r>
        <w:t xml:space="preserve">7.3. Отложить решение по вводу режима запрещения остановки транспортных средств по </w:t>
      </w:r>
      <w:proofErr w:type="gramStart"/>
      <w:r>
        <w:t>участках</w:t>
      </w:r>
      <w:proofErr w:type="gramEnd"/>
      <w:r>
        <w:t xml:space="preserve">: </w:t>
      </w:r>
      <w:proofErr w:type="gramStart"/>
      <w:r w:rsidRPr="00286B6B">
        <w:t>Будайский проезд (с двух сторон), Будайская улица (с двух сторон от Малахитовой улицы до проезда Кадомцева), от дома № 9 по улице Бажова до дома 11, корпус 2, от улицы Бажова дом № 20 до дома № 5 по улице Будайская (с двух сторон)</w:t>
      </w:r>
      <w:r>
        <w:t xml:space="preserve"> с учетом необходимости дополнительной проработки данного вопроса, а также имеющегося дефицита парковочных мест на улично-дорожной сети в районе Ростокино. </w:t>
      </w:r>
      <w:proofErr w:type="gramEnd"/>
    </w:p>
    <w:p w:rsidR="00E8796F" w:rsidRDefault="00E8796F" w:rsidP="00F509A8">
      <w:pPr>
        <w:pStyle w:val="a4"/>
        <w:ind w:firstLine="708"/>
        <w:rPr>
          <w:b/>
        </w:rPr>
      </w:pPr>
    </w:p>
    <w:p w:rsidR="00F509A8" w:rsidRDefault="00004621" w:rsidP="00F509A8">
      <w:pPr>
        <w:pStyle w:val="a4"/>
        <w:ind w:firstLine="708"/>
        <w:rPr>
          <w:b/>
        </w:rPr>
      </w:pPr>
      <w:r>
        <w:rPr>
          <w:b/>
        </w:rPr>
        <w:t>8</w:t>
      </w:r>
      <w:r w:rsidR="00F509A8">
        <w:rPr>
          <w:b/>
        </w:rPr>
        <w:t>.</w:t>
      </w:r>
      <w:r w:rsidR="00F509A8" w:rsidRPr="001967E1">
        <w:t xml:space="preserve"> </w:t>
      </w:r>
      <w:r w:rsidRPr="00004621">
        <w:rPr>
          <w:b/>
        </w:rPr>
        <w:t>Об обустройстве нерегулируемого пешеходного перехода по адресу: Челобитьевское шоссе, д.1А, корп.14</w:t>
      </w:r>
      <w:r w:rsidR="00F509A8" w:rsidRPr="001C3EB2">
        <w:rPr>
          <w:b/>
        </w:rPr>
        <w:t>.</w:t>
      </w:r>
    </w:p>
    <w:p w:rsidR="00F509A8" w:rsidRDefault="00F509A8" w:rsidP="00F509A8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004621" w:rsidRDefault="00004621" w:rsidP="00004621">
      <w:pPr>
        <w:pStyle w:val="a4"/>
        <w:ind w:firstLine="708"/>
      </w:pPr>
      <w:r>
        <w:t xml:space="preserve">8.1. Признать целесообразным организацию нерегулируемого пешеходного перехода на рассматриваемом участке с учетом </w:t>
      </w:r>
      <w:r w:rsidR="00286B6B">
        <w:t>обустройства</w:t>
      </w:r>
      <w:r>
        <w:t xml:space="preserve"> тротуара.</w:t>
      </w:r>
    </w:p>
    <w:p w:rsidR="00004621" w:rsidRDefault="00004621" w:rsidP="00004621">
      <w:pPr>
        <w:pStyle w:val="a4"/>
        <w:ind w:firstLine="708"/>
      </w:pPr>
      <w:r>
        <w:lastRenderedPageBreak/>
        <w:t>8.2.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004621" w:rsidRDefault="00004621" w:rsidP="00004621">
      <w:pPr>
        <w:pStyle w:val="a4"/>
        <w:ind w:firstLine="708"/>
      </w:pPr>
      <w:r>
        <w:t xml:space="preserve">8.3. Управе района </w:t>
      </w:r>
      <w:r w:rsidR="009A558E">
        <w:t xml:space="preserve">Северный </w:t>
      </w:r>
      <w:r>
        <w:t xml:space="preserve">совместно с балансодержателем территории запланировать проведение работ по обустройству </w:t>
      </w:r>
      <w:r w:rsidR="00286B6B">
        <w:t xml:space="preserve">тротуара и </w:t>
      </w:r>
      <w:r>
        <w:t>пешеходных подходов к пешеходному переходу на рассматриваемом участке.</w:t>
      </w:r>
    </w:p>
    <w:p w:rsidR="00E8796F" w:rsidRDefault="00E8796F" w:rsidP="00004621">
      <w:pPr>
        <w:pStyle w:val="a4"/>
        <w:ind w:firstLine="708"/>
        <w:rPr>
          <w:b/>
        </w:rPr>
      </w:pPr>
    </w:p>
    <w:p w:rsidR="00004621" w:rsidRDefault="00004621" w:rsidP="00004621">
      <w:pPr>
        <w:pStyle w:val="a4"/>
        <w:ind w:firstLine="708"/>
        <w:rPr>
          <w:b/>
        </w:rPr>
      </w:pPr>
      <w:r>
        <w:rPr>
          <w:b/>
        </w:rPr>
        <w:t>9.</w:t>
      </w:r>
      <w:r w:rsidRPr="001967E1">
        <w:t xml:space="preserve"> </w:t>
      </w:r>
      <w:r>
        <w:rPr>
          <w:b/>
        </w:rPr>
        <w:t>Об обустройстве</w:t>
      </w:r>
      <w:r w:rsidRPr="00004621">
        <w:rPr>
          <w:b/>
        </w:rPr>
        <w:t xml:space="preserve"> нерегулируемого пешеходного перехода по адресу: Дмитровское шоссе, д.165Д, корп.5.</w:t>
      </w:r>
    </w:p>
    <w:p w:rsidR="00004621" w:rsidRDefault="00004621" w:rsidP="00004621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004621" w:rsidRDefault="00004621" w:rsidP="00004621">
      <w:pPr>
        <w:pStyle w:val="a4"/>
        <w:ind w:firstLine="708"/>
      </w:pPr>
      <w:r w:rsidRPr="00000675">
        <w:t xml:space="preserve">Считать </w:t>
      </w:r>
      <w:r>
        <w:t>нецелесообразным внесение изменений в существующую схему организации дорожного движения на рассматриваемом участке, в связи с несоответствием нормативным требованиям.</w:t>
      </w:r>
    </w:p>
    <w:p w:rsidR="00E8796F" w:rsidRDefault="00E8796F" w:rsidP="00004621">
      <w:pPr>
        <w:pStyle w:val="a4"/>
        <w:ind w:firstLine="708"/>
        <w:rPr>
          <w:b/>
        </w:rPr>
      </w:pPr>
    </w:p>
    <w:p w:rsidR="00004621" w:rsidRDefault="00004621" w:rsidP="00004621">
      <w:pPr>
        <w:pStyle w:val="a4"/>
        <w:ind w:firstLine="708"/>
        <w:rPr>
          <w:b/>
        </w:rPr>
      </w:pPr>
      <w:r>
        <w:rPr>
          <w:b/>
        </w:rPr>
        <w:t>10.</w:t>
      </w:r>
      <w:r w:rsidRPr="001967E1">
        <w:t xml:space="preserve"> </w:t>
      </w:r>
      <w:r w:rsidRPr="00004621">
        <w:rPr>
          <w:b/>
        </w:rPr>
        <w:t xml:space="preserve">Об организации нерегулируемого пешеходного перехода по адресу:                   ул. </w:t>
      </w:r>
      <w:proofErr w:type="gramStart"/>
      <w:r w:rsidRPr="00004621">
        <w:rPr>
          <w:b/>
        </w:rPr>
        <w:t>Полярная</w:t>
      </w:r>
      <w:proofErr w:type="gramEnd"/>
      <w:r w:rsidRPr="00004621">
        <w:rPr>
          <w:b/>
        </w:rPr>
        <w:t>, д.52, к.4</w:t>
      </w:r>
      <w:r w:rsidRPr="001C3EB2">
        <w:rPr>
          <w:b/>
        </w:rPr>
        <w:t>.</w:t>
      </w:r>
    </w:p>
    <w:p w:rsidR="00004621" w:rsidRPr="00286B6B" w:rsidRDefault="00004621" w:rsidP="00286B6B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004621" w:rsidRDefault="009A558E" w:rsidP="00004621">
      <w:pPr>
        <w:pStyle w:val="a4"/>
        <w:ind w:firstLine="708"/>
      </w:pPr>
      <w:r>
        <w:t>10</w:t>
      </w:r>
      <w:r w:rsidR="00004621">
        <w:t>.1. Признать целесообразным организацию нерегулируемого пешеходного перехода на рассматриваемом участке.</w:t>
      </w:r>
    </w:p>
    <w:p w:rsidR="00004621" w:rsidRDefault="009A558E" w:rsidP="00004621">
      <w:pPr>
        <w:pStyle w:val="a4"/>
        <w:ind w:firstLine="708"/>
      </w:pPr>
      <w:r>
        <w:t>10</w:t>
      </w:r>
      <w:r w:rsidR="00004621">
        <w:t>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004621" w:rsidRDefault="009A558E" w:rsidP="00004621">
      <w:pPr>
        <w:pStyle w:val="a4"/>
        <w:ind w:firstLine="708"/>
      </w:pPr>
      <w:r>
        <w:t>10</w:t>
      </w:r>
      <w:r w:rsidR="00004621">
        <w:t xml:space="preserve">.3. Управе района </w:t>
      </w:r>
      <w:r>
        <w:t xml:space="preserve">Северное Медведково </w:t>
      </w:r>
      <w:r w:rsidR="00004621">
        <w:t xml:space="preserve">совместно с балансодержателем территории запланировать проведение работ по обустройству </w:t>
      </w:r>
      <w:r w:rsidR="007C2995">
        <w:t xml:space="preserve">тротуара и </w:t>
      </w:r>
      <w:r w:rsidR="00004621">
        <w:t>пешеходных подходов к пешеходному переходу.</w:t>
      </w:r>
    </w:p>
    <w:p w:rsidR="00004621" w:rsidRDefault="00004621" w:rsidP="00004621">
      <w:pPr>
        <w:pStyle w:val="a4"/>
        <w:ind w:firstLine="708"/>
      </w:pPr>
      <w:r>
        <w:t xml:space="preserve">О планируемых сроках выполнения данных работ проинформировать префектуру. </w:t>
      </w:r>
    </w:p>
    <w:p w:rsidR="00E8796F" w:rsidRDefault="00E8796F" w:rsidP="009A558E">
      <w:pPr>
        <w:pStyle w:val="a4"/>
        <w:ind w:firstLine="708"/>
        <w:rPr>
          <w:b/>
        </w:rPr>
      </w:pPr>
    </w:p>
    <w:p w:rsidR="009A558E" w:rsidRPr="000E6314" w:rsidRDefault="009A558E" w:rsidP="009A558E">
      <w:pPr>
        <w:pStyle w:val="a4"/>
        <w:ind w:firstLine="708"/>
        <w:rPr>
          <w:b/>
          <w:u w:val="single"/>
        </w:rPr>
      </w:pPr>
      <w:r w:rsidRPr="000E6314">
        <w:rPr>
          <w:b/>
          <w:u w:val="single"/>
        </w:rPr>
        <w:t>Дополнительные вопросы повестки дня:</w:t>
      </w:r>
    </w:p>
    <w:p w:rsidR="009A558E" w:rsidRDefault="009A558E" w:rsidP="009A558E">
      <w:pPr>
        <w:pStyle w:val="a4"/>
        <w:ind w:firstLine="708"/>
        <w:rPr>
          <w:b/>
        </w:rPr>
      </w:pPr>
      <w:r>
        <w:rPr>
          <w:b/>
        </w:rPr>
        <w:t>11.</w:t>
      </w:r>
      <w:r w:rsidRPr="001967E1">
        <w:t xml:space="preserve"> </w:t>
      </w:r>
      <w:r w:rsidRPr="009A558E">
        <w:rPr>
          <w:b/>
        </w:rPr>
        <w:t>Об обустройстве дополнительного пешеходного перехода на Хотьковской улице, в районе д. 33 по Новгородской улице</w:t>
      </w:r>
      <w:r w:rsidRPr="001C3EB2">
        <w:rPr>
          <w:b/>
        </w:rPr>
        <w:t>.</w:t>
      </w:r>
    </w:p>
    <w:p w:rsidR="009A558E" w:rsidRDefault="009A558E" w:rsidP="009A558E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9A558E" w:rsidRDefault="009A558E" w:rsidP="009A558E">
      <w:pPr>
        <w:pStyle w:val="a4"/>
        <w:ind w:firstLine="708"/>
      </w:pPr>
      <w:r>
        <w:t>11.1. Признать целесообразным организацию нерегулируемого пешеходного перехода на рассматриваемом участке.</w:t>
      </w:r>
    </w:p>
    <w:p w:rsidR="009A558E" w:rsidRDefault="009A558E" w:rsidP="009A558E">
      <w:pPr>
        <w:pStyle w:val="a4"/>
        <w:ind w:firstLine="708"/>
      </w:pPr>
      <w:r>
        <w:t>11.2. ГКУ ЦОДД включить указанное решение в проект организации дорожного движения на рассматриваемом участке в установленном порядке.</w:t>
      </w:r>
    </w:p>
    <w:p w:rsidR="009A558E" w:rsidRDefault="009A558E" w:rsidP="009A558E">
      <w:pPr>
        <w:pStyle w:val="a4"/>
        <w:ind w:firstLine="708"/>
      </w:pPr>
      <w:r>
        <w:t>11.3. Управе района Лианозово совместно с балансодержателем территории запланировать проведение работ по обустройству пешеходных подходов к пешеходному переходу.</w:t>
      </w:r>
    </w:p>
    <w:p w:rsidR="00E8796F" w:rsidRDefault="00E8796F" w:rsidP="009A558E">
      <w:pPr>
        <w:pStyle w:val="a4"/>
        <w:ind w:firstLine="708"/>
        <w:rPr>
          <w:b/>
        </w:rPr>
      </w:pPr>
    </w:p>
    <w:p w:rsidR="009A558E" w:rsidRDefault="009A558E" w:rsidP="009A558E">
      <w:pPr>
        <w:pStyle w:val="a4"/>
        <w:ind w:firstLine="708"/>
        <w:rPr>
          <w:b/>
        </w:rPr>
      </w:pPr>
      <w:r>
        <w:rPr>
          <w:b/>
        </w:rPr>
        <w:t>12.</w:t>
      </w:r>
      <w:r w:rsidRPr="001967E1">
        <w:t xml:space="preserve"> </w:t>
      </w:r>
      <w:r w:rsidRPr="009A558E">
        <w:rPr>
          <w:b/>
        </w:rPr>
        <w:t>Об организации регулируемого пешеходного перехода по адресу: Сельскохозяйственная ул., д.22, корп.1</w:t>
      </w:r>
      <w:r w:rsidRPr="001C3EB2">
        <w:rPr>
          <w:b/>
        </w:rPr>
        <w:t>.</w:t>
      </w:r>
    </w:p>
    <w:p w:rsidR="009A558E" w:rsidRDefault="009A558E" w:rsidP="009A558E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7C2995" w:rsidRDefault="007C2995" w:rsidP="007C2995">
      <w:pPr>
        <w:pStyle w:val="a4"/>
        <w:ind w:firstLine="708"/>
      </w:pPr>
      <w:r>
        <w:t xml:space="preserve">12.1. Считать целесообразным установку светофорного объекта </w:t>
      </w:r>
      <w:r w:rsidRPr="004434A3">
        <w:t xml:space="preserve">по адресу: </w:t>
      </w:r>
      <w:r w:rsidRPr="007C2995">
        <w:t>Сельскохозяйственная ул., д.22, корп.1</w:t>
      </w:r>
      <w:r>
        <w:t>.</w:t>
      </w:r>
    </w:p>
    <w:p w:rsidR="007C2995" w:rsidRDefault="007C2995" w:rsidP="007C2995">
      <w:pPr>
        <w:pStyle w:val="a4"/>
        <w:ind w:firstLine="708"/>
      </w:pPr>
      <w:r>
        <w:t>12.2. ГКУ ЦОДД рассмотреть возможность включения данного объекта в план строительства и реконструкции объектов светофорного хозяйства в городе Москве на последующий период.</w:t>
      </w:r>
    </w:p>
    <w:p w:rsidR="00E8796F" w:rsidRDefault="00E8796F" w:rsidP="00F042BF">
      <w:pPr>
        <w:pStyle w:val="a4"/>
        <w:ind w:firstLine="708"/>
        <w:rPr>
          <w:b/>
        </w:rPr>
      </w:pPr>
    </w:p>
    <w:p w:rsidR="00F042BF" w:rsidRDefault="00F042BF" w:rsidP="00F042BF">
      <w:pPr>
        <w:pStyle w:val="a4"/>
        <w:ind w:firstLine="708"/>
        <w:rPr>
          <w:b/>
        </w:rPr>
      </w:pPr>
      <w:r>
        <w:rPr>
          <w:b/>
        </w:rPr>
        <w:lastRenderedPageBreak/>
        <w:t>13.</w:t>
      </w:r>
      <w:r w:rsidRPr="001967E1">
        <w:t xml:space="preserve"> </w:t>
      </w:r>
      <w:r w:rsidRPr="009A558E">
        <w:rPr>
          <w:b/>
        </w:rPr>
        <w:t xml:space="preserve">Об организации </w:t>
      </w:r>
      <w:r>
        <w:rPr>
          <w:b/>
        </w:rPr>
        <w:t>тротуара на участке между д.2, корп.1 и д.4 по улице Маломосковская в сторону Зубарева переулка</w:t>
      </w:r>
      <w:r w:rsidRPr="001C3EB2">
        <w:rPr>
          <w:b/>
        </w:rPr>
        <w:t>.</w:t>
      </w:r>
    </w:p>
    <w:p w:rsidR="00F042BF" w:rsidRDefault="00F042BF" w:rsidP="00F042BF">
      <w:pPr>
        <w:pStyle w:val="a4"/>
        <w:ind w:firstLine="708"/>
        <w:rPr>
          <w:b/>
        </w:rPr>
      </w:pPr>
      <w:r w:rsidRPr="000735DF">
        <w:rPr>
          <w:b/>
        </w:rPr>
        <w:t>Принято решение:</w:t>
      </w:r>
    </w:p>
    <w:p w:rsidR="00F042BF" w:rsidRPr="00F042BF" w:rsidRDefault="00F042BF" w:rsidP="00F042BF">
      <w:pPr>
        <w:pStyle w:val="a4"/>
        <w:ind w:firstLine="708"/>
      </w:pPr>
      <w:r>
        <w:t>Управе Алексеевского района проработать вопрос обустройства на рассматриваемом участке пешеходной зоны с установкой пешеходных ограждений для реализации данных мероприятий в рамках программы «Мой район» в 2019 году.</w:t>
      </w:r>
      <w:bookmarkStart w:id="0" w:name="_GoBack"/>
      <w:bookmarkEnd w:id="0"/>
    </w:p>
    <w:sectPr w:rsidR="00F042BF" w:rsidRPr="00F042BF" w:rsidSect="005B4F1D">
      <w:headerReference w:type="even" r:id="rId9"/>
      <w:headerReference w:type="default" r:id="rId10"/>
      <w:pgSz w:w="11906" w:h="16838"/>
      <w:pgMar w:top="567" w:right="566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882" w:rsidRDefault="00F32882">
      <w:r>
        <w:separator/>
      </w:r>
    </w:p>
  </w:endnote>
  <w:endnote w:type="continuationSeparator" w:id="0">
    <w:p w:rsidR="00F32882" w:rsidRDefault="00F3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882" w:rsidRDefault="00F32882">
      <w:r>
        <w:separator/>
      </w:r>
    </w:p>
  </w:footnote>
  <w:footnote w:type="continuationSeparator" w:id="0">
    <w:p w:rsidR="00F32882" w:rsidRDefault="00F3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27" w:rsidRDefault="00E62E2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2E27" w:rsidRDefault="00E62E2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27" w:rsidRDefault="00E62E2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44BB"/>
    <w:multiLevelType w:val="multilevel"/>
    <w:tmpl w:val="EE501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7D5D3EDF"/>
    <w:multiLevelType w:val="hybridMultilevel"/>
    <w:tmpl w:val="76981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BC"/>
    <w:rsid w:val="00000675"/>
    <w:rsid w:val="000013BF"/>
    <w:rsid w:val="000016F8"/>
    <w:rsid w:val="00002C34"/>
    <w:rsid w:val="00004621"/>
    <w:rsid w:val="00004AAF"/>
    <w:rsid w:val="000073C0"/>
    <w:rsid w:val="000100AC"/>
    <w:rsid w:val="00010D1F"/>
    <w:rsid w:val="00011DE9"/>
    <w:rsid w:val="000175C1"/>
    <w:rsid w:val="000175F3"/>
    <w:rsid w:val="0002196C"/>
    <w:rsid w:val="00022BBC"/>
    <w:rsid w:val="0002367C"/>
    <w:rsid w:val="00023B39"/>
    <w:rsid w:val="00025BBC"/>
    <w:rsid w:val="0002679B"/>
    <w:rsid w:val="00027DAE"/>
    <w:rsid w:val="000302E8"/>
    <w:rsid w:val="00033AF1"/>
    <w:rsid w:val="00034867"/>
    <w:rsid w:val="0003487E"/>
    <w:rsid w:val="00034F58"/>
    <w:rsid w:val="000358F9"/>
    <w:rsid w:val="00035AFF"/>
    <w:rsid w:val="00036C51"/>
    <w:rsid w:val="00036FDE"/>
    <w:rsid w:val="00037799"/>
    <w:rsid w:val="00037E19"/>
    <w:rsid w:val="00041CAA"/>
    <w:rsid w:val="00042BF9"/>
    <w:rsid w:val="00044347"/>
    <w:rsid w:val="00050840"/>
    <w:rsid w:val="00050CFD"/>
    <w:rsid w:val="000513A8"/>
    <w:rsid w:val="0005229E"/>
    <w:rsid w:val="000546E5"/>
    <w:rsid w:val="00054F0D"/>
    <w:rsid w:val="000552E7"/>
    <w:rsid w:val="0005622F"/>
    <w:rsid w:val="0005710E"/>
    <w:rsid w:val="00057CB7"/>
    <w:rsid w:val="00057D5E"/>
    <w:rsid w:val="00057E0A"/>
    <w:rsid w:val="00057F1D"/>
    <w:rsid w:val="000610B8"/>
    <w:rsid w:val="00061633"/>
    <w:rsid w:val="00061B01"/>
    <w:rsid w:val="00063122"/>
    <w:rsid w:val="0006378C"/>
    <w:rsid w:val="00063FA4"/>
    <w:rsid w:val="0006436B"/>
    <w:rsid w:val="000658E0"/>
    <w:rsid w:val="000667E5"/>
    <w:rsid w:val="0006736C"/>
    <w:rsid w:val="00067DE7"/>
    <w:rsid w:val="00071521"/>
    <w:rsid w:val="00072F89"/>
    <w:rsid w:val="000735DF"/>
    <w:rsid w:val="00073C83"/>
    <w:rsid w:val="00074154"/>
    <w:rsid w:val="00075953"/>
    <w:rsid w:val="000762C7"/>
    <w:rsid w:val="00077198"/>
    <w:rsid w:val="00081081"/>
    <w:rsid w:val="000814E1"/>
    <w:rsid w:val="00083E57"/>
    <w:rsid w:val="00086881"/>
    <w:rsid w:val="0008774D"/>
    <w:rsid w:val="0009097E"/>
    <w:rsid w:val="000926C1"/>
    <w:rsid w:val="000936E3"/>
    <w:rsid w:val="000947F1"/>
    <w:rsid w:val="000957BD"/>
    <w:rsid w:val="000972C1"/>
    <w:rsid w:val="000A2131"/>
    <w:rsid w:val="000A3162"/>
    <w:rsid w:val="000A4457"/>
    <w:rsid w:val="000A550C"/>
    <w:rsid w:val="000A6298"/>
    <w:rsid w:val="000A6C66"/>
    <w:rsid w:val="000A71ED"/>
    <w:rsid w:val="000B50A6"/>
    <w:rsid w:val="000B644D"/>
    <w:rsid w:val="000B70E6"/>
    <w:rsid w:val="000C052F"/>
    <w:rsid w:val="000C303B"/>
    <w:rsid w:val="000C34C6"/>
    <w:rsid w:val="000C381C"/>
    <w:rsid w:val="000C3ECD"/>
    <w:rsid w:val="000C4876"/>
    <w:rsid w:val="000C661C"/>
    <w:rsid w:val="000C7D6E"/>
    <w:rsid w:val="000D18E3"/>
    <w:rsid w:val="000D3BA4"/>
    <w:rsid w:val="000D465E"/>
    <w:rsid w:val="000D6FE3"/>
    <w:rsid w:val="000D7E86"/>
    <w:rsid w:val="000E067F"/>
    <w:rsid w:val="000E11A8"/>
    <w:rsid w:val="000E2107"/>
    <w:rsid w:val="000E30A4"/>
    <w:rsid w:val="000E57D7"/>
    <w:rsid w:val="000E6314"/>
    <w:rsid w:val="000E65B2"/>
    <w:rsid w:val="000F0348"/>
    <w:rsid w:val="000F085D"/>
    <w:rsid w:val="000F17B4"/>
    <w:rsid w:val="000F1BD1"/>
    <w:rsid w:val="000F218F"/>
    <w:rsid w:val="000F38AC"/>
    <w:rsid w:val="000F3F6A"/>
    <w:rsid w:val="001003B4"/>
    <w:rsid w:val="00100614"/>
    <w:rsid w:val="0010179E"/>
    <w:rsid w:val="00105055"/>
    <w:rsid w:val="00107847"/>
    <w:rsid w:val="001079F2"/>
    <w:rsid w:val="001107D8"/>
    <w:rsid w:val="00110D52"/>
    <w:rsid w:val="00112020"/>
    <w:rsid w:val="00112E45"/>
    <w:rsid w:val="00115D78"/>
    <w:rsid w:val="00116BE6"/>
    <w:rsid w:val="00116E72"/>
    <w:rsid w:val="00117265"/>
    <w:rsid w:val="00120F44"/>
    <w:rsid w:val="001261D4"/>
    <w:rsid w:val="001305F0"/>
    <w:rsid w:val="001313AF"/>
    <w:rsid w:val="00133BF6"/>
    <w:rsid w:val="00135045"/>
    <w:rsid w:val="00141973"/>
    <w:rsid w:val="00142D2D"/>
    <w:rsid w:val="00142F39"/>
    <w:rsid w:val="00143E35"/>
    <w:rsid w:val="00145271"/>
    <w:rsid w:val="001465A1"/>
    <w:rsid w:val="001469D7"/>
    <w:rsid w:val="00150505"/>
    <w:rsid w:val="0015073B"/>
    <w:rsid w:val="00150D19"/>
    <w:rsid w:val="00152FDB"/>
    <w:rsid w:val="001549DD"/>
    <w:rsid w:val="0016158E"/>
    <w:rsid w:val="0016222A"/>
    <w:rsid w:val="001622B5"/>
    <w:rsid w:val="00163E19"/>
    <w:rsid w:val="00164300"/>
    <w:rsid w:val="0016545C"/>
    <w:rsid w:val="00165666"/>
    <w:rsid w:val="00167D92"/>
    <w:rsid w:val="001707CA"/>
    <w:rsid w:val="001715AD"/>
    <w:rsid w:val="001726EA"/>
    <w:rsid w:val="0017274C"/>
    <w:rsid w:val="001749B9"/>
    <w:rsid w:val="00175903"/>
    <w:rsid w:val="00175983"/>
    <w:rsid w:val="0017636A"/>
    <w:rsid w:val="00176650"/>
    <w:rsid w:val="00180471"/>
    <w:rsid w:val="0018145A"/>
    <w:rsid w:val="00181C9B"/>
    <w:rsid w:val="00183AE5"/>
    <w:rsid w:val="00183DCF"/>
    <w:rsid w:val="00184C84"/>
    <w:rsid w:val="00184D0F"/>
    <w:rsid w:val="00186D39"/>
    <w:rsid w:val="00190184"/>
    <w:rsid w:val="00191B4C"/>
    <w:rsid w:val="00193244"/>
    <w:rsid w:val="00193C95"/>
    <w:rsid w:val="001952EF"/>
    <w:rsid w:val="00196739"/>
    <w:rsid w:val="001967D9"/>
    <w:rsid w:val="001967E1"/>
    <w:rsid w:val="00197429"/>
    <w:rsid w:val="001977E8"/>
    <w:rsid w:val="001A070D"/>
    <w:rsid w:val="001A07B5"/>
    <w:rsid w:val="001A1CA9"/>
    <w:rsid w:val="001A1F41"/>
    <w:rsid w:val="001A2DC4"/>
    <w:rsid w:val="001A4C27"/>
    <w:rsid w:val="001A5DB9"/>
    <w:rsid w:val="001A69C6"/>
    <w:rsid w:val="001A7BBB"/>
    <w:rsid w:val="001B0226"/>
    <w:rsid w:val="001B02C5"/>
    <w:rsid w:val="001B05E6"/>
    <w:rsid w:val="001B0BEA"/>
    <w:rsid w:val="001B1E3B"/>
    <w:rsid w:val="001B1E8F"/>
    <w:rsid w:val="001B1FC9"/>
    <w:rsid w:val="001B31E8"/>
    <w:rsid w:val="001B3474"/>
    <w:rsid w:val="001B36FE"/>
    <w:rsid w:val="001B40AB"/>
    <w:rsid w:val="001B532B"/>
    <w:rsid w:val="001B5439"/>
    <w:rsid w:val="001B6378"/>
    <w:rsid w:val="001B78AD"/>
    <w:rsid w:val="001C1253"/>
    <w:rsid w:val="001C22C3"/>
    <w:rsid w:val="001C3872"/>
    <w:rsid w:val="001C3EB2"/>
    <w:rsid w:val="001C5DB5"/>
    <w:rsid w:val="001C737D"/>
    <w:rsid w:val="001C73EA"/>
    <w:rsid w:val="001C7886"/>
    <w:rsid w:val="001D406A"/>
    <w:rsid w:val="001D458F"/>
    <w:rsid w:val="001D5D74"/>
    <w:rsid w:val="001D68D5"/>
    <w:rsid w:val="001D6C67"/>
    <w:rsid w:val="001E01B9"/>
    <w:rsid w:val="001E04EC"/>
    <w:rsid w:val="001E10D3"/>
    <w:rsid w:val="001E5B2E"/>
    <w:rsid w:val="001E78E0"/>
    <w:rsid w:val="001F13C9"/>
    <w:rsid w:val="001F2505"/>
    <w:rsid w:val="001F2B36"/>
    <w:rsid w:val="001F5999"/>
    <w:rsid w:val="00200B10"/>
    <w:rsid w:val="00201321"/>
    <w:rsid w:val="00202FDB"/>
    <w:rsid w:val="00205DC5"/>
    <w:rsid w:val="00206274"/>
    <w:rsid w:val="002068AF"/>
    <w:rsid w:val="002101FF"/>
    <w:rsid w:val="00211A85"/>
    <w:rsid w:val="00212270"/>
    <w:rsid w:val="0021227A"/>
    <w:rsid w:val="002122FA"/>
    <w:rsid w:val="00212BC2"/>
    <w:rsid w:val="0022293F"/>
    <w:rsid w:val="00223848"/>
    <w:rsid w:val="0022521C"/>
    <w:rsid w:val="00225752"/>
    <w:rsid w:val="0022671A"/>
    <w:rsid w:val="0022798E"/>
    <w:rsid w:val="00230D8F"/>
    <w:rsid w:val="00232330"/>
    <w:rsid w:val="002332C1"/>
    <w:rsid w:val="002359A4"/>
    <w:rsid w:val="0023600D"/>
    <w:rsid w:val="00236480"/>
    <w:rsid w:val="00236842"/>
    <w:rsid w:val="002378BF"/>
    <w:rsid w:val="00240128"/>
    <w:rsid w:val="002415A6"/>
    <w:rsid w:val="00250748"/>
    <w:rsid w:val="002514E9"/>
    <w:rsid w:val="00251DD0"/>
    <w:rsid w:val="00254CC2"/>
    <w:rsid w:val="002550C0"/>
    <w:rsid w:val="00255D9C"/>
    <w:rsid w:val="002605B4"/>
    <w:rsid w:val="00261B98"/>
    <w:rsid w:val="00261E2A"/>
    <w:rsid w:val="00264E15"/>
    <w:rsid w:val="002650CD"/>
    <w:rsid w:val="00271255"/>
    <w:rsid w:val="0027273D"/>
    <w:rsid w:val="00273733"/>
    <w:rsid w:val="00275666"/>
    <w:rsid w:val="002775B3"/>
    <w:rsid w:val="00280B7A"/>
    <w:rsid w:val="00282CE6"/>
    <w:rsid w:val="00282FFA"/>
    <w:rsid w:val="00284892"/>
    <w:rsid w:val="00284E4D"/>
    <w:rsid w:val="00285F34"/>
    <w:rsid w:val="002861AF"/>
    <w:rsid w:val="00286A2C"/>
    <w:rsid w:val="00286B6B"/>
    <w:rsid w:val="002877F9"/>
    <w:rsid w:val="002914FD"/>
    <w:rsid w:val="00292BD5"/>
    <w:rsid w:val="00292BE1"/>
    <w:rsid w:val="002930D8"/>
    <w:rsid w:val="00293D70"/>
    <w:rsid w:val="002959D8"/>
    <w:rsid w:val="00295FDA"/>
    <w:rsid w:val="002A0092"/>
    <w:rsid w:val="002A0449"/>
    <w:rsid w:val="002A06CB"/>
    <w:rsid w:val="002A25C4"/>
    <w:rsid w:val="002A4821"/>
    <w:rsid w:val="002A4878"/>
    <w:rsid w:val="002A5D36"/>
    <w:rsid w:val="002A6D18"/>
    <w:rsid w:val="002A7F1C"/>
    <w:rsid w:val="002B0BC8"/>
    <w:rsid w:val="002B1930"/>
    <w:rsid w:val="002B2143"/>
    <w:rsid w:val="002B35D8"/>
    <w:rsid w:val="002B3D1E"/>
    <w:rsid w:val="002B4C7B"/>
    <w:rsid w:val="002B6106"/>
    <w:rsid w:val="002C1297"/>
    <w:rsid w:val="002C30F2"/>
    <w:rsid w:val="002C364E"/>
    <w:rsid w:val="002C3829"/>
    <w:rsid w:val="002D00BD"/>
    <w:rsid w:val="002D0783"/>
    <w:rsid w:val="002D19CE"/>
    <w:rsid w:val="002D2CE1"/>
    <w:rsid w:val="002D4B37"/>
    <w:rsid w:val="002E11D8"/>
    <w:rsid w:val="002E1CD2"/>
    <w:rsid w:val="002E1EB6"/>
    <w:rsid w:val="002E216B"/>
    <w:rsid w:val="002E2840"/>
    <w:rsid w:val="002E2912"/>
    <w:rsid w:val="002E375B"/>
    <w:rsid w:val="002E3A2D"/>
    <w:rsid w:val="002E533C"/>
    <w:rsid w:val="002E6AE4"/>
    <w:rsid w:val="002F05C3"/>
    <w:rsid w:val="002F17C7"/>
    <w:rsid w:val="002F1CB8"/>
    <w:rsid w:val="002F3056"/>
    <w:rsid w:val="002F487A"/>
    <w:rsid w:val="002F4983"/>
    <w:rsid w:val="002F4FD0"/>
    <w:rsid w:val="002F629D"/>
    <w:rsid w:val="002F7D7C"/>
    <w:rsid w:val="003014DC"/>
    <w:rsid w:val="003019B2"/>
    <w:rsid w:val="003020C6"/>
    <w:rsid w:val="003024A2"/>
    <w:rsid w:val="003061E4"/>
    <w:rsid w:val="0031030C"/>
    <w:rsid w:val="00310786"/>
    <w:rsid w:val="003109B6"/>
    <w:rsid w:val="00310ED4"/>
    <w:rsid w:val="00311B1E"/>
    <w:rsid w:val="00311EBB"/>
    <w:rsid w:val="00312113"/>
    <w:rsid w:val="00312189"/>
    <w:rsid w:val="00312D63"/>
    <w:rsid w:val="00313445"/>
    <w:rsid w:val="0031381E"/>
    <w:rsid w:val="003147E6"/>
    <w:rsid w:val="00314976"/>
    <w:rsid w:val="00314A8B"/>
    <w:rsid w:val="003152F0"/>
    <w:rsid w:val="00316ABF"/>
    <w:rsid w:val="00317A7C"/>
    <w:rsid w:val="00320288"/>
    <w:rsid w:val="00320B9D"/>
    <w:rsid w:val="00322A5E"/>
    <w:rsid w:val="003238A7"/>
    <w:rsid w:val="00324075"/>
    <w:rsid w:val="00324150"/>
    <w:rsid w:val="003245C8"/>
    <w:rsid w:val="00324C8A"/>
    <w:rsid w:val="0032792B"/>
    <w:rsid w:val="00327ABA"/>
    <w:rsid w:val="00332D66"/>
    <w:rsid w:val="00334829"/>
    <w:rsid w:val="00335AA9"/>
    <w:rsid w:val="003364CB"/>
    <w:rsid w:val="00336CA0"/>
    <w:rsid w:val="00336CA6"/>
    <w:rsid w:val="003370F4"/>
    <w:rsid w:val="0034050C"/>
    <w:rsid w:val="00341F46"/>
    <w:rsid w:val="00342192"/>
    <w:rsid w:val="003432A2"/>
    <w:rsid w:val="00344828"/>
    <w:rsid w:val="00347318"/>
    <w:rsid w:val="00347C65"/>
    <w:rsid w:val="003525E0"/>
    <w:rsid w:val="00352AB5"/>
    <w:rsid w:val="00352CFA"/>
    <w:rsid w:val="00353ED0"/>
    <w:rsid w:val="0035449B"/>
    <w:rsid w:val="003553A9"/>
    <w:rsid w:val="00355DA1"/>
    <w:rsid w:val="00355FB7"/>
    <w:rsid w:val="003567A2"/>
    <w:rsid w:val="00360E8F"/>
    <w:rsid w:val="00363371"/>
    <w:rsid w:val="00363E99"/>
    <w:rsid w:val="00364898"/>
    <w:rsid w:val="003648FB"/>
    <w:rsid w:val="00364ACC"/>
    <w:rsid w:val="00370542"/>
    <w:rsid w:val="00373449"/>
    <w:rsid w:val="00373E40"/>
    <w:rsid w:val="00374F50"/>
    <w:rsid w:val="003757A9"/>
    <w:rsid w:val="00376064"/>
    <w:rsid w:val="00377CDD"/>
    <w:rsid w:val="00377F02"/>
    <w:rsid w:val="003811A6"/>
    <w:rsid w:val="00381E15"/>
    <w:rsid w:val="00382BB1"/>
    <w:rsid w:val="00386248"/>
    <w:rsid w:val="00386484"/>
    <w:rsid w:val="00390FDA"/>
    <w:rsid w:val="00392E1D"/>
    <w:rsid w:val="003940A8"/>
    <w:rsid w:val="00394928"/>
    <w:rsid w:val="00395BB2"/>
    <w:rsid w:val="003A1625"/>
    <w:rsid w:val="003A206D"/>
    <w:rsid w:val="003A3ACC"/>
    <w:rsid w:val="003A3E57"/>
    <w:rsid w:val="003A3F2B"/>
    <w:rsid w:val="003A5C92"/>
    <w:rsid w:val="003A7C0F"/>
    <w:rsid w:val="003B0DB1"/>
    <w:rsid w:val="003B2E56"/>
    <w:rsid w:val="003B3CC0"/>
    <w:rsid w:val="003B3DAC"/>
    <w:rsid w:val="003B4B56"/>
    <w:rsid w:val="003B5B58"/>
    <w:rsid w:val="003B6AE6"/>
    <w:rsid w:val="003C0F8B"/>
    <w:rsid w:val="003C1B6A"/>
    <w:rsid w:val="003C1EE0"/>
    <w:rsid w:val="003C46EC"/>
    <w:rsid w:val="003C6C24"/>
    <w:rsid w:val="003C72C2"/>
    <w:rsid w:val="003D1A6C"/>
    <w:rsid w:val="003D2BB6"/>
    <w:rsid w:val="003D340A"/>
    <w:rsid w:val="003D7F98"/>
    <w:rsid w:val="003E097D"/>
    <w:rsid w:val="003E2C4C"/>
    <w:rsid w:val="003E3CCD"/>
    <w:rsid w:val="003E3D3B"/>
    <w:rsid w:val="003E3E84"/>
    <w:rsid w:val="003E4279"/>
    <w:rsid w:val="003E4618"/>
    <w:rsid w:val="003E50B4"/>
    <w:rsid w:val="003E53C8"/>
    <w:rsid w:val="003E74BD"/>
    <w:rsid w:val="003F2AD8"/>
    <w:rsid w:val="003F4CFE"/>
    <w:rsid w:val="003F4D3F"/>
    <w:rsid w:val="003F605C"/>
    <w:rsid w:val="003F6F8A"/>
    <w:rsid w:val="003F7B25"/>
    <w:rsid w:val="003F7FC7"/>
    <w:rsid w:val="00401C44"/>
    <w:rsid w:val="00401E7C"/>
    <w:rsid w:val="00407100"/>
    <w:rsid w:val="00411245"/>
    <w:rsid w:val="00411877"/>
    <w:rsid w:val="00424962"/>
    <w:rsid w:val="004254F8"/>
    <w:rsid w:val="0042762B"/>
    <w:rsid w:val="00427DDD"/>
    <w:rsid w:val="004301CD"/>
    <w:rsid w:val="00432904"/>
    <w:rsid w:val="004338C5"/>
    <w:rsid w:val="0043499E"/>
    <w:rsid w:val="00434F03"/>
    <w:rsid w:val="0044332E"/>
    <w:rsid w:val="004434A3"/>
    <w:rsid w:val="0044506D"/>
    <w:rsid w:val="00445116"/>
    <w:rsid w:val="004550A4"/>
    <w:rsid w:val="00463B84"/>
    <w:rsid w:val="0046461E"/>
    <w:rsid w:val="00465FA0"/>
    <w:rsid w:val="00471C54"/>
    <w:rsid w:val="004725E1"/>
    <w:rsid w:val="00472D9B"/>
    <w:rsid w:val="0047322E"/>
    <w:rsid w:val="00473EDA"/>
    <w:rsid w:val="0047441C"/>
    <w:rsid w:val="00475F02"/>
    <w:rsid w:val="00476782"/>
    <w:rsid w:val="00477D13"/>
    <w:rsid w:val="0048050C"/>
    <w:rsid w:val="0048081F"/>
    <w:rsid w:val="004819CA"/>
    <w:rsid w:val="00483302"/>
    <w:rsid w:val="004836B3"/>
    <w:rsid w:val="0048712D"/>
    <w:rsid w:val="004874E2"/>
    <w:rsid w:val="00487A9D"/>
    <w:rsid w:val="00491A36"/>
    <w:rsid w:val="0049445B"/>
    <w:rsid w:val="00494F22"/>
    <w:rsid w:val="0049663D"/>
    <w:rsid w:val="00497858"/>
    <w:rsid w:val="004A289C"/>
    <w:rsid w:val="004A7A60"/>
    <w:rsid w:val="004B2DC3"/>
    <w:rsid w:val="004B3D3B"/>
    <w:rsid w:val="004B4302"/>
    <w:rsid w:val="004B5494"/>
    <w:rsid w:val="004C023A"/>
    <w:rsid w:val="004C1AC0"/>
    <w:rsid w:val="004C1E53"/>
    <w:rsid w:val="004C24CB"/>
    <w:rsid w:val="004C582A"/>
    <w:rsid w:val="004C6369"/>
    <w:rsid w:val="004C7349"/>
    <w:rsid w:val="004C7720"/>
    <w:rsid w:val="004D1BA4"/>
    <w:rsid w:val="004D1F8D"/>
    <w:rsid w:val="004D238E"/>
    <w:rsid w:val="004D2A44"/>
    <w:rsid w:val="004D358C"/>
    <w:rsid w:val="004D4029"/>
    <w:rsid w:val="004D7873"/>
    <w:rsid w:val="004E27D8"/>
    <w:rsid w:val="004E5F84"/>
    <w:rsid w:val="004F1762"/>
    <w:rsid w:val="004F37C9"/>
    <w:rsid w:val="004F54FA"/>
    <w:rsid w:val="004F5B39"/>
    <w:rsid w:val="004F5B64"/>
    <w:rsid w:val="004F5ED0"/>
    <w:rsid w:val="004F5F52"/>
    <w:rsid w:val="004F72D8"/>
    <w:rsid w:val="0050023F"/>
    <w:rsid w:val="00501BF2"/>
    <w:rsid w:val="0050215F"/>
    <w:rsid w:val="00502A6A"/>
    <w:rsid w:val="00502F27"/>
    <w:rsid w:val="00505B68"/>
    <w:rsid w:val="0050785A"/>
    <w:rsid w:val="0051235A"/>
    <w:rsid w:val="00514103"/>
    <w:rsid w:val="0051411F"/>
    <w:rsid w:val="00515F89"/>
    <w:rsid w:val="00517C0D"/>
    <w:rsid w:val="00525D9A"/>
    <w:rsid w:val="005273B1"/>
    <w:rsid w:val="00531D79"/>
    <w:rsid w:val="00532596"/>
    <w:rsid w:val="005358DE"/>
    <w:rsid w:val="00542DD8"/>
    <w:rsid w:val="00544E8C"/>
    <w:rsid w:val="00544EB7"/>
    <w:rsid w:val="00545486"/>
    <w:rsid w:val="0054683E"/>
    <w:rsid w:val="005470B1"/>
    <w:rsid w:val="00550591"/>
    <w:rsid w:val="005515A6"/>
    <w:rsid w:val="00553591"/>
    <w:rsid w:val="00553A5C"/>
    <w:rsid w:val="005551F0"/>
    <w:rsid w:val="00557472"/>
    <w:rsid w:val="00562A66"/>
    <w:rsid w:val="00564255"/>
    <w:rsid w:val="00564A59"/>
    <w:rsid w:val="0056729A"/>
    <w:rsid w:val="00571439"/>
    <w:rsid w:val="005718AF"/>
    <w:rsid w:val="005733BC"/>
    <w:rsid w:val="00573B88"/>
    <w:rsid w:val="00573E87"/>
    <w:rsid w:val="00574826"/>
    <w:rsid w:val="0057501C"/>
    <w:rsid w:val="00580045"/>
    <w:rsid w:val="005808A4"/>
    <w:rsid w:val="00580B80"/>
    <w:rsid w:val="00581D41"/>
    <w:rsid w:val="00582503"/>
    <w:rsid w:val="00582A84"/>
    <w:rsid w:val="005839AF"/>
    <w:rsid w:val="00585AD4"/>
    <w:rsid w:val="0058613C"/>
    <w:rsid w:val="00590712"/>
    <w:rsid w:val="005913C7"/>
    <w:rsid w:val="005917FF"/>
    <w:rsid w:val="00591A90"/>
    <w:rsid w:val="0059286F"/>
    <w:rsid w:val="005928D6"/>
    <w:rsid w:val="00592EBF"/>
    <w:rsid w:val="00592FC0"/>
    <w:rsid w:val="005947B3"/>
    <w:rsid w:val="00594B42"/>
    <w:rsid w:val="005973BE"/>
    <w:rsid w:val="005A20BE"/>
    <w:rsid w:val="005A3A41"/>
    <w:rsid w:val="005A4198"/>
    <w:rsid w:val="005A4F0E"/>
    <w:rsid w:val="005A5BF6"/>
    <w:rsid w:val="005A5EAD"/>
    <w:rsid w:val="005A678B"/>
    <w:rsid w:val="005B0FF6"/>
    <w:rsid w:val="005B1AF3"/>
    <w:rsid w:val="005B2DDC"/>
    <w:rsid w:val="005B4F1D"/>
    <w:rsid w:val="005B5D67"/>
    <w:rsid w:val="005B5FCB"/>
    <w:rsid w:val="005B6C92"/>
    <w:rsid w:val="005C0F19"/>
    <w:rsid w:val="005C1B17"/>
    <w:rsid w:val="005C1FDE"/>
    <w:rsid w:val="005C3A5C"/>
    <w:rsid w:val="005C3D6B"/>
    <w:rsid w:val="005C51A4"/>
    <w:rsid w:val="005C5F52"/>
    <w:rsid w:val="005C7022"/>
    <w:rsid w:val="005C750D"/>
    <w:rsid w:val="005D0FDB"/>
    <w:rsid w:val="005D226B"/>
    <w:rsid w:val="005D24AD"/>
    <w:rsid w:val="005D26A9"/>
    <w:rsid w:val="005D6724"/>
    <w:rsid w:val="005D7FC8"/>
    <w:rsid w:val="005E1673"/>
    <w:rsid w:val="005E3596"/>
    <w:rsid w:val="005E5BA9"/>
    <w:rsid w:val="005E6057"/>
    <w:rsid w:val="005E7A90"/>
    <w:rsid w:val="005F0D44"/>
    <w:rsid w:val="005F1657"/>
    <w:rsid w:val="005F1BF8"/>
    <w:rsid w:val="005F301C"/>
    <w:rsid w:val="005F480D"/>
    <w:rsid w:val="005F5EBC"/>
    <w:rsid w:val="005F6D72"/>
    <w:rsid w:val="005F6E51"/>
    <w:rsid w:val="00600563"/>
    <w:rsid w:val="00601617"/>
    <w:rsid w:val="00601E81"/>
    <w:rsid w:val="00602606"/>
    <w:rsid w:val="00604776"/>
    <w:rsid w:val="00607743"/>
    <w:rsid w:val="00607BFE"/>
    <w:rsid w:val="0061017F"/>
    <w:rsid w:val="006104E9"/>
    <w:rsid w:val="00610C2E"/>
    <w:rsid w:val="006114BE"/>
    <w:rsid w:val="006122A4"/>
    <w:rsid w:val="00614BE0"/>
    <w:rsid w:val="00614E6D"/>
    <w:rsid w:val="00614F87"/>
    <w:rsid w:val="006155A0"/>
    <w:rsid w:val="0061577D"/>
    <w:rsid w:val="00615803"/>
    <w:rsid w:val="0061683E"/>
    <w:rsid w:val="00617FE5"/>
    <w:rsid w:val="006207A4"/>
    <w:rsid w:val="00621E6C"/>
    <w:rsid w:val="006230DB"/>
    <w:rsid w:val="00623162"/>
    <w:rsid w:val="006232E9"/>
    <w:rsid w:val="00623675"/>
    <w:rsid w:val="00623F43"/>
    <w:rsid w:val="006244C4"/>
    <w:rsid w:val="00625747"/>
    <w:rsid w:val="00625852"/>
    <w:rsid w:val="00631056"/>
    <w:rsid w:val="00631DFD"/>
    <w:rsid w:val="00633080"/>
    <w:rsid w:val="00633DC3"/>
    <w:rsid w:val="006357DC"/>
    <w:rsid w:val="0063621F"/>
    <w:rsid w:val="0064017E"/>
    <w:rsid w:val="0064044C"/>
    <w:rsid w:val="00640D14"/>
    <w:rsid w:val="006421C8"/>
    <w:rsid w:val="006425C1"/>
    <w:rsid w:val="00646A64"/>
    <w:rsid w:val="00646FDF"/>
    <w:rsid w:val="006475CC"/>
    <w:rsid w:val="00650261"/>
    <w:rsid w:val="0065160C"/>
    <w:rsid w:val="00651987"/>
    <w:rsid w:val="00652C92"/>
    <w:rsid w:val="00652D4D"/>
    <w:rsid w:val="00653EA8"/>
    <w:rsid w:val="006551A5"/>
    <w:rsid w:val="0065627F"/>
    <w:rsid w:val="00657C7A"/>
    <w:rsid w:val="00660C8D"/>
    <w:rsid w:val="00662312"/>
    <w:rsid w:val="0066258A"/>
    <w:rsid w:val="00670D02"/>
    <w:rsid w:val="00671F5E"/>
    <w:rsid w:val="0067223D"/>
    <w:rsid w:val="006723B8"/>
    <w:rsid w:val="006736BC"/>
    <w:rsid w:val="00673C43"/>
    <w:rsid w:val="0067412B"/>
    <w:rsid w:val="00674662"/>
    <w:rsid w:val="006754B4"/>
    <w:rsid w:val="00677CD9"/>
    <w:rsid w:val="00680113"/>
    <w:rsid w:val="006809DB"/>
    <w:rsid w:val="00681C7D"/>
    <w:rsid w:val="00681DB1"/>
    <w:rsid w:val="00684B1C"/>
    <w:rsid w:val="006866CC"/>
    <w:rsid w:val="00686D94"/>
    <w:rsid w:val="006870AC"/>
    <w:rsid w:val="00690000"/>
    <w:rsid w:val="00690257"/>
    <w:rsid w:val="0069128D"/>
    <w:rsid w:val="00691294"/>
    <w:rsid w:val="0069129F"/>
    <w:rsid w:val="006914C1"/>
    <w:rsid w:val="00691CEE"/>
    <w:rsid w:val="00691E50"/>
    <w:rsid w:val="0069214C"/>
    <w:rsid w:val="006A125F"/>
    <w:rsid w:val="006A3146"/>
    <w:rsid w:val="006A3403"/>
    <w:rsid w:val="006A4F69"/>
    <w:rsid w:val="006A5038"/>
    <w:rsid w:val="006A52C4"/>
    <w:rsid w:val="006A5771"/>
    <w:rsid w:val="006A688B"/>
    <w:rsid w:val="006A72BC"/>
    <w:rsid w:val="006A75AB"/>
    <w:rsid w:val="006B0FD3"/>
    <w:rsid w:val="006B23A0"/>
    <w:rsid w:val="006B2A6B"/>
    <w:rsid w:val="006B2C04"/>
    <w:rsid w:val="006B322D"/>
    <w:rsid w:val="006B52FF"/>
    <w:rsid w:val="006B54C4"/>
    <w:rsid w:val="006B6777"/>
    <w:rsid w:val="006B67B5"/>
    <w:rsid w:val="006B7FD8"/>
    <w:rsid w:val="006C16A7"/>
    <w:rsid w:val="006C177E"/>
    <w:rsid w:val="006C2851"/>
    <w:rsid w:val="006C3989"/>
    <w:rsid w:val="006C47E3"/>
    <w:rsid w:val="006C6AB1"/>
    <w:rsid w:val="006C77A7"/>
    <w:rsid w:val="006C7A2E"/>
    <w:rsid w:val="006C7C95"/>
    <w:rsid w:val="006D04EB"/>
    <w:rsid w:val="006D06DD"/>
    <w:rsid w:val="006D0C2A"/>
    <w:rsid w:val="006D2DC4"/>
    <w:rsid w:val="006D354C"/>
    <w:rsid w:val="006D56A5"/>
    <w:rsid w:val="006D6295"/>
    <w:rsid w:val="006D6D8B"/>
    <w:rsid w:val="006D783A"/>
    <w:rsid w:val="006D7C25"/>
    <w:rsid w:val="006E26FB"/>
    <w:rsid w:val="006E319E"/>
    <w:rsid w:val="006E39CD"/>
    <w:rsid w:val="006E59B2"/>
    <w:rsid w:val="006E5A16"/>
    <w:rsid w:val="006E62DF"/>
    <w:rsid w:val="006E7A72"/>
    <w:rsid w:val="006E7DD3"/>
    <w:rsid w:val="006F1206"/>
    <w:rsid w:val="006F29E9"/>
    <w:rsid w:val="006F3B96"/>
    <w:rsid w:val="006F4505"/>
    <w:rsid w:val="006F4CCA"/>
    <w:rsid w:val="007005F3"/>
    <w:rsid w:val="007007D9"/>
    <w:rsid w:val="00700992"/>
    <w:rsid w:val="00700B28"/>
    <w:rsid w:val="00700E48"/>
    <w:rsid w:val="00701164"/>
    <w:rsid w:val="00701A03"/>
    <w:rsid w:val="00701C48"/>
    <w:rsid w:val="00702418"/>
    <w:rsid w:val="007025C2"/>
    <w:rsid w:val="00702A8F"/>
    <w:rsid w:val="00703011"/>
    <w:rsid w:val="00704471"/>
    <w:rsid w:val="00704D70"/>
    <w:rsid w:val="00705883"/>
    <w:rsid w:val="00705E1E"/>
    <w:rsid w:val="00707511"/>
    <w:rsid w:val="00707813"/>
    <w:rsid w:val="0071005A"/>
    <w:rsid w:val="007100BB"/>
    <w:rsid w:val="00713A2A"/>
    <w:rsid w:val="00715CB7"/>
    <w:rsid w:val="00715D1F"/>
    <w:rsid w:val="007167DC"/>
    <w:rsid w:val="0071680D"/>
    <w:rsid w:val="007169BC"/>
    <w:rsid w:val="00720380"/>
    <w:rsid w:val="007230B3"/>
    <w:rsid w:val="00724475"/>
    <w:rsid w:val="00725367"/>
    <w:rsid w:val="00726C4B"/>
    <w:rsid w:val="00731E5F"/>
    <w:rsid w:val="0073575A"/>
    <w:rsid w:val="0073668F"/>
    <w:rsid w:val="00736745"/>
    <w:rsid w:val="00736F8A"/>
    <w:rsid w:val="00737F51"/>
    <w:rsid w:val="007428BE"/>
    <w:rsid w:val="0074316A"/>
    <w:rsid w:val="0074518C"/>
    <w:rsid w:val="00746D25"/>
    <w:rsid w:val="00750C7A"/>
    <w:rsid w:val="007534D3"/>
    <w:rsid w:val="00753B47"/>
    <w:rsid w:val="0075595A"/>
    <w:rsid w:val="00756244"/>
    <w:rsid w:val="00756FBC"/>
    <w:rsid w:val="00760588"/>
    <w:rsid w:val="0076201D"/>
    <w:rsid w:val="00762452"/>
    <w:rsid w:val="007626C8"/>
    <w:rsid w:val="00762EE6"/>
    <w:rsid w:val="00763233"/>
    <w:rsid w:val="007635B1"/>
    <w:rsid w:val="00763BBF"/>
    <w:rsid w:val="00765394"/>
    <w:rsid w:val="00771AB2"/>
    <w:rsid w:val="00772206"/>
    <w:rsid w:val="00772987"/>
    <w:rsid w:val="0077349A"/>
    <w:rsid w:val="007737B7"/>
    <w:rsid w:val="00776C7D"/>
    <w:rsid w:val="00777146"/>
    <w:rsid w:val="0078005F"/>
    <w:rsid w:val="00780344"/>
    <w:rsid w:val="007817C9"/>
    <w:rsid w:val="00781B7D"/>
    <w:rsid w:val="00782AEB"/>
    <w:rsid w:val="00783369"/>
    <w:rsid w:val="00783EB6"/>
    <w:rsid w:val="00785101"/>
    <w:rsid w:val="00790374"/>
    <w:rsid w:val="0079096C"/>
    <w:rsid w:val="00791107"/>
    <w:rsid w:val="007918BE"/>
    <w:rsid w:val="0079224B"/>
    <w:rsid w:val="00792442"/>
    <w:rsid w:val="007927FC"/>
    <w:rsid w:val="007928E3"/>
    <w:rsid w:val="007950A6"/>
    <w:rsid w:val="00795923"/>
    <w:rsid w:val="00796A27"/>
    <w:rsid w:val="00796E9C"/>
    <w:rsid w:val="007A1AEF"/>
    <w:rsid w:val="007A526C"/>
    <w:rsid w:val="007A549F"/>
    <w:rsid w:val="007A5DBA"/>
    <w:rsid w:val="007A652E"/>
    <w:rsid w:val="007A6BB3"/>
    <w:rsid w:val="007B2974"/>
    <w:rsid w:val="007B5E85"/>
    <w:rsid w:val="007C02EF"/>
    <w:rsid w:val="007C05BF"/>
    <w:rsid w:val="007C2285"/>
    <w:rsid w:val="007C2995"/>
    <w:rsid w:val="007C3514"/>
    <w:rsid w:val="007C773D"/>
    <w:rsid w:val="007C799D"/>
    <w:rsid w:val="007D0503"/>
    <w:rsid w:val="007D147B"/>
    <w:rsid w:val="007D302A"/>
    <w:rsid w:val="007D5506"/>
    <w:rsid w:val="007D58CE"/>
    <w:rsid w:val="007D66B8"/>
    <w:rsid w:val="007D6D35"/>
    <w:rsid w:val="007D7537"/>
    <w:rsid w:val="007E2CBC"/>
    <w:rsid w:val="007E4AA0"/>
    <w:rsid w:val="007E51EC"/>
    <w:rsid w:val="007E6BC5"/>
    <w:rsid w:val="007F140B"/>
    <w:rsid w:val="007F176C"/>
    <w:rsid w:val="007F265B"/>
    <w:rsid w:val="007F4E72"/>
    <w:rsid w:val="007F5033"/>
    <w:rsid w:val="007F60CA"/>
    <w:rsid w:val="007F665F"/>
    <w:rsid w:val="0080057A"/>
    <w:rsid w:val="00803F03"/>
    <w:rsid w:val="00804BEC"/>
    <w:rsid w:val="00805AA3"/>
    <w:rsid w:val="00806258"/>
    <w:rsid w:val="00810E63"/>
    <w:rsid w:val="00811C98"/>
    <w:rsid w:val="00815EB6"/>
    <w:rsid w:val="008163E1"/>
    <w:rsid w:val="00817629"/>
    <w:rsid w:val="00820BF5"/>
    <w:rsid w:val="0082100F"/>
    <w:rsid w:val="00821A36"/>
    <w:rsid w:val="0082200E"/>
    <w:rsid w:val="0082322B"/>
    <w:rsid w:val="00826C22"/>
    <w:rsid w:val="008304C4"/>
    <w:rsid w:val="0083269A"/>
    <w:rsid w:val="00834025"/>
    <w:rsid w:val="00836225"/>
    <w:rsid w:val="00836683"/>
    <w:rsid w:val="008372BD"/>
    <w:rsid w:val="00837F17"/>
    <w:rsid w:val="00837F7F"/>
    <w:rsid w:val="00840603"/>
    <w:rsid w:val="00841397"/>
    <w:rsid w:val="00841EF5"/>
    <w:rsid w:val="00841F91"/>
    <w:rsid w:val="008434FC"/>
    <w:rsid w:val="00845DC9"/>
    <w:rsid w:val="008468FC"/>
    <w:rsid w:val="008479A2"/>
    <w:rsid w:val="00852AC2"/>
    <w:rsid w:val="00853A91"/>
    <w:rsid w:val="008544E6"/>
    <w:rsid w:val="008547F9"/>
    <w:rsid w:val="008564CE"/>
    <w:rsid w:val="00857A01"/>
    <w:rsid w:val="00862FF3"/>
    <w:rsid w:val="0086309B"/>
    <w:rsid w:val="0086642A"/>
    <w:rsid w:val="0086670D"/>
    <w:rsid w:val="00866A0A"/>
    <w:rsid w:val="00866AE5"/>
    <w:rsid w:val="00870045"/>
    <w:rsid w:val="008704F9"/>
    <w:rsid w:val="00871858"/>
    <w:rsid w:val="00874567"/>
    <w:rsid w:val="00874ABB"/>
    <w:rsid w:val="00875007"/>
    <w:rsid w:val="00875B4A"/>
    <w:rsid w:val="00877441"/>
    <w:rsid w:val="00880470"/>
    <w:rsid w:val="008807C7"/>
    <w:rsid w:val="008809C6"/>
    <w:rsid w:val="0088384D"/>
    <w:rsid w:val="008877B8"/>
    <w:rsid w:val="008878AE"/>
    <w:rsid w:val="00891116"/>
    <w:rsid w:val="00891920"/>
    <w:rsid w:val="00893070"/>
    <w:rsid w:val="0089581A"/>
    <w:rsid w:val="00895A2C"/>
    <w:rsid w:val="008967EC"/>
    <w:rsid w:val="00896862"/>
    <w:rsid w:val="00896ABF"/>
    <w:rsid w:val="008979FA"/>
    <w:rsid w:val="008A0EDD"/>
    <w:rsid w:val="008A1223"/>
    <w:rsid w:val="008A1A22"/>
    <w:rsid w:val="008A2156"/>
    <w:rsid w:val="008A30E2"/>
    <w:rsid w:val="008A4297"/>
    <w:rsid w:val="008A6940"/>
    <w:rsid w:val="008A7CF7"/>
    <w:rsid w:val="008B1081"/>
    <w:rsid w:val="008B2136"/>
    <w:rsid w:val="008B27CF"/>
    <w:rsid w:val="008B33A3"/>
    <w:rsid w:val="008B361F"/>
    <w:rsid w:val="008B6A4B"/>
    <w:rsid w:val="008C011F"/>
    <w:rsid w:val="008C0BF9"/>
    <w:rsid w:val="008C3529"/>
    <w:rsid w:val="008C3660"/>
    <w:rsid w:val="008D2089"/>
    <w:rsid w:val="008D2F6E"/>
    <w:rsid w:val="008D6A7B"/>
    <w:rsid w:val="008D6E4D"/>
    <w:rsid w:val="008E0D85"/>
    <w:rsid w:val="008E138F"/>
    <w:rsid w:val="008E1BF3"/>
    <w:rsid w:val="008E1D73"/>
    <w:rsid w:val="008E40DC"/>
    <w:rsid w:val="008E41FD"/>
    <w:rsid w:val="008E46D1"/>
    <w:rsid w:val="008E6633"/>
    <w:rsid w:val="008E7521"/>
    <w:rsid w:val="008F1AB5"/>
    <w:rsid w:val="008F1D60"/>
    <w:rsid w:val="008F34A3"/>
    <w:rsid w:val="008F3C20"/>
    <w:rsid w:val="008F5CC4"/>
    <w:rsid w:val="008F637A"/>
    <w:rsid w:val="008F6D49"/>
    <w:rsid w:val="008F77F6"/>
    <w:rsid w:val="00900B8E"/>
    <w:rsid w:val="00900BA1"/>
    <w:rsid w:val="00900D16"/>
    <w:rsid w:val="00900EAA"/>
    <w:rsid w:val="0090153F"/>
    <w:rsid w:val="009015B2"/>
    <w:rsid w:val="00901FF8"/>
    <w:rsid w:val="0090264F"/>
    <w:rsid w:val="00904017"/>
    <w:rsid w:val="00904565"/>
    <w:rsid w:val="009050D6"/>
    <w:rsid w:val="0090646C"/>
    <w:rsid w:val="00907F31"/>
    <w:rsid w:val="00913472"/>
    <w:rsid w:val="00913509"/>
    <w:rsid w:val="0092241C"/>
    <w:rsid w:val="0092304C"/>
    <w:rsid w:val="00927514"/>
    <w:rsid w:val="00927766"/>
    <w:rsid w:val="009302B5"/>
    <w:rsid w:val="0093299C"/>
    <w:rsid w:val="00932AEB"/>
    <w:rsid w:val="0094008A"/>
    <w:rsid w:val="009405AB"/>
    <w:rsid w:val="00941041"/>
    <w:rsid w:val="00942A35"/>
    <w:rsid w:val="00942C9F"/>
    <w:rsid w:val="009455E6"/>
    <w:rsid w:val="00947541"/>
    <w:rsid w:val="00947889"/>
    <w:rsid w:val="009479DC"/>
    <w:rsid w:val="00953792"/>
    <w:rsid w:val="009545C5"/>
    <w:rsid w:val="00954A6F"/>
    <w:rsid w:val="00955121"/>
    <w:rsid w:val="0095555D"/>
    <w:rsid w:val="009556F2"/>
    <w:rsid w:val="00955F51"/>
    <w:rsid w:val="00961924"/>
    <w:rsid w:val="00961DE2"/>
    <w:rsid w:val="00962CFD"/>
    <w:rsid w:val="00962D22"/>
    <w:rsid w:val="00962F16"/>
    <w:rsid w:val="00963C73"/>
    <w:rsid w:val="00965DE8"/>
    <w:rsid w:val="00970683"/>
    <w:rsid w:val="00973296"/>
    <w:rsid w:val="00973376"/>
    <w:rsid w:val="00973402"/>
    <w:rsid w:val="0097368A"/>
    <w:rsid w:val="0097384B"/>
    <w:rsid w:val="00973A55"/>
    <w:rsid w:val="00973E42"/>
    <w:rsid w:val="00975B30"/>
    <w:rsid w:val="009812D9"/>
    <w:rsid w:val="00981DA0"/>
    <w:rsid w:val="00982140"/>
    <w:rsid w:val="00983A35"/>
    <w:rsid w:val="009845C7"/>
    <w:rsid w:val="009872B0"/>
    <w:rsid w:val="0099173C"/>
    <w:rsid w:val="00992864"/>
    <w:rsid w:val="00992A64"/>
    <w:rsid w:val="00992ECF"/>
    <w:rsid w:val="00996628"/>
    <w:rsid w:val="00997716"/>
    <w:rsid w:val="00997D57"/>
    <w:rsid w:val="009A03B8"/>
    <w:rsid w:val="009A0D02"/>
    <w:rsid w:val="009A3230"/>
    <w:rsid w:val="009A3E01"/>
    <w:rsid w:val="009A558E"/>
    <w:rsid w:val="009A590D"/>
    <w:rsid w:val="009A5FD1"/>
    <w:rsid w:val="009A7217"/>
    <w:rsid w:val="009B16C7"/>
    <w:rsid w:val="009B2EAE"/>
    <w:rsid w:val="009B4162"/>
    <w:rsid w:val="009C1EAE"/>
    <w:rsid w:val="009C1EFF"/>
    <w:rsid w:val="009E0055"/>
    <w:rsid w:val="009E0B05"/>
    <w:rsid w:val="009E6A66"/>
    <w:rsid w:val="009F331C"/>
    <w:rsid w:val="009F4187"/>
    <w:rsid w:val="009F4850"/>
    <w:rsid w:val="009F6036"/>
    <w:rsid w:val="009F78F2"/>
    <w:rsid w:val="00A003C8"/>
    <w:rsid w:val="00A0058D"/>
    <w:rsid w:val="00A042AA"/>
    <w:rsid w:val="00A07CD6"/>
    <w:rsid w:val="00A101E2"/>
    <w:rsid w:val="00A10C63"/>
    <w:rsid w:val="00A111DE"/>
    <w:rsid w:val="00A11537"/>
    <w:rsid w:val="00A13537"/>
    <w:rsid w:val="00A142A7"/>
    <w:rsid w:val="00A1499B"/>
    <w:rsid w:val="00A1639C"/>
    <w:rsid w:val="00A17B28"/>
    <w:rsid w:val="00A20A9F"/>
    <w:rsid w:val="00A235D5"/>
    <w:rsid w:val="00A24021"/>
    <w:rsid w:val="00A248FA"/>
    <w:rsid w:val="00A2520B"/>
    <w:rsid w:val="00A26665"/>
    <w:rsid w:val="00A3125D"/>
    <w:rsid w:val="00A31C9E"/>
    <w:rsid w:val="00A325BF"/>
    <w:rsid w:val="00A3278E"/>
    <w:rsid w:val="00A32BA2"/>
    <w:rsid w:val="00A339C6"/>
    <w:rsid w:val="00A340AA"/>
    <w:rsid w:val="00A34BFA"/>
    <w:rsid w:val="00A34F74"/>
    <w:rsid w:val="00A355FC"/>
    <w:rsid w:val="00A36CCA"/>
    <w:rsid w:val="00A37BDE"/>
    <w:rsid w:val="00A40FB0"/>
    <w:rsid w:val="00A414BF"/>
    <w:rsid w:val="00A42268"/>
    <w:rsid w:val="00A43429"/>
    <w:rsid w:val="00A436B9"/>
    <w:rsid w:val="00A442C9"/>
    <w:rsid w:val="00A44820"/>
    <w:rsid w:val="00A4673C"/>
    <w:rsid w:val="00A46D83"/>
    <w:rsid w:val="00A46F2D"/>
    <w:rsid w:val="00A47C00"/>
    <w:rsid w:val="00A50C3B"/>
    <w:rsid w:val="00A52DFC"/>
    <w:rsid w:val="00A61336"/>
    <w:rsid w:val="00A62C0C"/>
    <w:rsid w:val="00A639F6"/>
    <w:rsid w:val="00A65EFF"/>
    <w:rsid w:val="00A6665D"/>
    <w:rsid w:val="00A66C28"/>
    <w:rsid w:val="00A6704E"/>
    <w:rsid w:val="00A70A06"/>
    <w:rsid w:val="00A714E6"/>
    <w:rsid w:val="00A7345E"/>
    <w:rsid w:val="00A73C6B"/>
    <w:rsid w:val="00A742BA"/>
    <w:rsid w:val="00A75D7E"/>
    <w:rsid w:val="00A768C8"/>
    <w:rsid w:val="00A77A88"/>
    <w:rsid w:val="00A8179D"/>
    <w:rsid w:val="00A820F7"/>
    <w:rsid w:val="00A83796"/>
    <w:rsid w:val="00A83D17"/>
    <w:rsid w:val="00A8405D"/>
    <w:rsid w:val="00A8407C"/>
    <w:rsid w:val="00A84174"/>
    <w:rsid w:val="00A87BF4"/>
    <w:rsid w:val="00A9136B"/>
    <w:rsid w:val="00A9194B"/>
    <w:rsid w:val="00A91AA8"/>
    <w:rsid w:val="00A91C3F"/>
    <w:rsid w:val="00A9446E"/>
    <w:rsid w:val="00AA022A"/>
    <w:rsid w:val="00AA1E4B"/>
    <w:rsid w:val="00AA2C1A"/>
    <w:rsid w:val="00AA2FAC"/>
    <w:rsid w:val="00AA3FA2"/>
    <w:rsid w:val="00AA53F9"/>
    <w:rsid w:val="00AA598D"/>
    <w:rsid w:val="00AB262E"/>
    <w:rsid w:val="00AB324B"/>
    <w:rsid w:val="00AB35A9"/>
    <w:rsid w:val="00AB4D4C"/>
    <w:rsid w:val="00AB52ED"/>
    <w:rsid w:val="00AB5927"/>
    <w:rsid w:val="00AB5E1A"/>
    <w:rsid w:val="00AC0DC3"/>
    <w:rsid w:val="00AC1A3E"/>
    <w:rsid w:val="00AC3CC1"/>
    <w:rsid w:val="00AC416D"/>
    <w:rsid w:val="00AC56BD"/>
    <w:rsid w:val="00AC656D"/>
    <w:rsid w:val="00AC729B"/>
    <w:rsid w:val="00AC73B1"/>
    <w:rsid w:val="00AD19B9"/>
    <w:rsid w:val="00AD3A44"/>
    <w:rsid w:val="00AD49DF"/>
    <w:rsid w:val="00AD5C48"/>
    <w:rsid w:val="00AD5C85"/>
    <w:rsid w:val="00AD6BB2"/>
    <w:rsid w:val="00AD7CD5"/>
    <w:rsid w:val="00AD7F45"/>
    <w:rsid w:val="00AE0045"/>
    <w:rsid w:val="00AE03E3"/>
    <w:rsid w:val="00AE0875"/>
    <w:rsid w:val="00AE2143"/>
    <w:rsid w:val="00AE2482"/>
    <w:rsid w:val="00AE43BB"/>
    <w:rsid w:val="00AE6495"/>
    <w:rsid w:val="00AF1D0C"/>
    <w:rsid w:val="00AF28DB"/>
    <w:rsid w:val="00AF2CE7"/>
    <w:rsid w:val="00AF709B"/>
    <w:rsid w:val="00AF77F9"/>
    <w:rsid w:val="00B0096B"/>
    <w:rsid w:val="00B00E40"/>
    <w:rsid w:val="00B012AE"/>
    <w:rsid w:val="00B0227D"/>
    <w:rsid w:val="00B02E59"/>
    <w:rsid w:val="00B03005"/>
    <w:rsid w:val="00B03316"/>
    <w:rsid w:val="00B04199"/>
    <w:rsid w:val="00B05506"/>
    <w:rsid w:val="00B057B9"/>
    <w:rsid w:val="00B0769E"/>
    <w:rsid w:val="00B105D8"/>
    <w:rsid w:val="00B119BD"/>
    <w:rsid w:val="00B11EA9"/>
    <w:rsid w:val="00B14E89"/>
    <w:rsid w:val="00B16181"/>
    <w:rsid w:val="00B16C20"/>
    <w:rsid w:val="00B16F93"/>
    <w:rsid w:val="00B20926"/>
    <w:rsid w:val="00B22295"/>
    <w:rsid w:val="00B235A8"/>
    <w:rsid w:val="00B24441"/>
    <w:rsid w:val="00B258EB"/>
    <w:rsid w:val="00B25A2D"/>
    <w:rsid w:val="00B27AB3"/>
    <w:rsid w:val="00B3046A"/>
    <w:rsid w:val="00B32903"/>
    <w:rsid w:val="00B34659"/>
    <w:rsid w:val="00B358A5"/>
    <w:rsid w:val="00B36E2D"/>
    <w:rsid w:val="00B378B4"/>
    <w:rsid w:val="00B4058E"/>
    <w:rsid w:val="00B406AE"/>
    <w:rsid w:val="00B409FD"/>
    <w:rsid w:val="00B41133"/>
    <w:rsid w:val="00B42EB2"/>
    <w:rsid w:val="00B43358"/>
    <w:rsid w:val="00B45857"/>
    <w:rsid w:val="00B46BF3"/>
    <w:rsid w:val="00B476AF"/>
    <w:rsid w:val="00B51265"/>
    <w:rsid w:val="00B523E9"/>
    <w:rsid w:val="00B600B2"/>
    <w:rsid w:val="00B6154D"/>
    <w:rsid w:val="00B63080"/>
    <w:rsid w:val="00B63478"/>
    <w:rsid w:val="00B63BFE"/>
    <w:rsid w:val="00B640EC"/>
    <w:rsid w:val="00B649AB"/>
    <w:rsid w:val="00B6591E"/>
    <w:rsid w:val="00B65C01"/>
    <w:rsid w:val="00B66229"/>
    <w:rsid w:val="00B6642C"/>
    <w:rsid w:val="00B66789"/>
    <w:rsid w:val="00B67B10"/>
    <w:rsid w:val="00B7026C"/>
    <w:rsid w:val="00B702FF"/>
    <w:rsid w:val="00B75239"/>
    <w:rsid w:val="00B8021A"/>
    <w:rsid w:val="00B81264"/>
    <w:rsid w:val="00B81CBF"/>
    <w:rsid w:val="00B82C02"/>
    <w:rsid w:val="00B82D63"/>
    <w:rsid w:val="00B84255"/>
    <w:rsid w:val="00B9001F"/>
    <w:rsid w:val="00B900BD"/>
    <w:rsid w:val="00B90BF5"/>
    <w:rsid w:val="00B92B16"/>
    <w:rsid w:val="00B95837"/>
    <w:rsid w:val="00B95A35"/>
    <w:rsid w:val="00B979EC"/>
    <w:rsid w:val="00B97C15"/>
    <w:rsid w:val="00BA1974"/>
    <w:rsid w:val="00BA24D8"/>
    <w:rsid w:val="00BA277D"/>
    <w:rsid w:val="00BA2AC8"/>
    <w:rsid w:val="00BA2DA3"/>
    <w:rsid w:val="00BA460C"/>
    <w:rsid w:val="00BA5184"/>
    <w:rsid w:val="00BA6911"/>
    <w:rsid w:val="00BA6C42"/>
    <w:rsid w:val="00BA746B"/>
    <w:rsid w:val="00BA7E02"/>
    <w:rsid w:val="00BB060C"/>
    <w:rsid w:val="00BB08DE"/>
    <w:rsid w:val="00BB0D34"/>
    <w:rsid w:val="00BB1339"/>
    <w:rsid w:val="00BB240E"/>
    <w:rsid w:val="00BB2610"/>
    <w:rsid w:val="00BB35C0"/>
    <w:rsid w:val="00BB42AA"/>
    <w:rsid w:val="00BB6330"/>
    <w:rsid w:val="00BB69DD"/>
    <w:rsid w:val="00BC197F"/>
    <w:rsid w:val="00BC4499"/>
    <w:rsid w:val="00BC4610"/>
    <w:rsid w:val="00BC4ACA"/>
    <w:rsid w:val="00BC4C9D"/>
    <w:rsid w:val="00BC5C48"/>
    <w:rsid w:val="00BC62C2"/>
    <w:rsid w:val="00BC6DA9"/>
    <w:rsid w:val="00BD30BE"/>
    <w:rsid w:val="00BD3852"/>
    <w:rsid w:val="00BD4E3F"/>
    <w:rsid w:val="00BD4FB7"/>
    <w:rsid w:val="00BD7E53"/>
    <w:rsid w:val="00BE0DE5"/>
    <w:rsid w:val="00BE2E1D"/>
    <w:rsid w:val="00BE4372"/>
    <w:rsid w:val="00BE5E8F"/>
    <w:rsid w:val="00BE6149"/>
    <w:rsid w:val="00BE6AA2"/>
    <w:rsid w:val="00BE6E27"/>
    <w:rsid w:val="00BE741F"/>
    <w:rsid w:val="00BE7B35"/>
    <w:rsid w:val="00BF0471"/>
    <w:rsid w:val="00BF2859"/>
    <w:rsid w:val="00BF39EE"/>
    <w:rsid w:val="00BF44C2"/>
    <w:rsid w:val="00BF4896"/>
    <w:rsid w:val="00BF629B"/>
    <w:rsid w:val="00BF661D"/>
    <w:rsid w:val="00BF69DF"/>
    <w:rsid w:val="00C00513"/>
    <w:rsid w:val="00C0217A"/>
    <w:rsid w:val="00C03B27"/>
    <w:rsid w:val="00C058A5"/>
    <w:rsid w:val="00C070C4"/>
    <w:rsid w:val="00C07C4D"/>
    <w:rsid w:val="00C1106E"/>
    <w:rsid w:val="00C13C0A"/>
    <w:rsid w:val="00C14F0A"/>
    <w:rsid w:val="00C17AA0"/>
    <w:rsid w:val="00C17ED5"/>
    <w:rsid w:val="00C20D4B"/>
    <w:rsid w:val="00C21907"/>
    <w:rsid w:val="00C2234C"/>
    <w:rsid w:val="00C22766"/>
    <w:rsid w:val="00C23125"/>
    <w:rsid w:val="00C23BE7"/>
    <w:rsid w:val="00C24770"/>
    <w:rsid w:val="00C27286"/>
    <w:rsid w:val="00C278A6"/>
    <w:rsid w:val="00C27C62"/>
    <w:rsid w:val="00C308F5"/>
    <w:rsid w:val="00C33007"/>
    <w:rsid w:val="00C366B8"/>
    <w:rsid w:val="00C36AC2"/>
    <w:rsid w:val="00C36C92"/>
    <w:rsid w:val="00C41F53"/>
    <w:rsid w:val="00C4246C"/>
    <w:rsid w:val="00C45950"/>
    <w:rsid w:val="00C45FEC"/>
    <w:rsid w:val="00C47F0A"/>
    <w:rsid w:val="00C51D23"/>
    <w:rsid w:val="00C52C8D"/>
    <w:rsid w:val="00C52FAC"/>
    <w:rsid w:val="00C537C0"/>
    <w:rsid w:val="00C538F8"/>
    <w:rsid w:val="00C55D70"/>
    <w:rsid w:val="00C570CE"/>
    <w:rsid w:val="00C5799A"/>
    <w:rsid w:val="00C608E2"/>
    <w:rsid w:val="00C61257"/>
    <w:rsid w:val="00C6185D"/>
    <w:rsid w:val="00C6282B"/>
    <w:rsid w:val="00C630A2"/>
    <w:rsid w:val="00C63DF1"/>
    <w:rsid w:val="00C63EE6"/>
    <w:rsid w:val="00C63F54"/>
    <w:rsid w:val="00C642A5"/>
    <w:rsid w:val="00C65D20"/>
    <w:rsid w:val="00C6715B"/>
    <w:rsid w:val="00C67362"/>
    <w:rsid w:val="00C67521"/>
    <w:rsid w:val="00C70234"/>
    <w:rsid w:val="00C713D7"/>
    <w:rsid w:val="00C71E79"/>
    <w:rsid w:val="00C7277D"/>
    <w:rsid w:val="00C743C9"/>
    <w:rsid w:val="00C75399"/>
    <w:rsid w:val="00C77058"/>
    <w:rsid w:val="00C8442D"/>
    <w:rsid w:val="00C848F3"/>
    <w:rsid w:val="00C86374"/>
    <w:rsid w:val="00C863A5"/>
    <w:rsid w:val="00C90CA5"/>
    <w:rsid w:val="00C93286"/>
    <w:rsid w:val="00C94139"/>
    <w:rsid w:val="00C9429F"/>
    <w:rsid w:val="00C9503D"/>
    <w:rsid w:val="00C957E0"/>
    <w:rsid w:val="00C965F4"/>
    <w:rsid w:val="00CA0A08"/>
    <w:rsid w:val="00CA0B36"/>
    <w:rsid w:val="00CA25EE"/>
    <w:rsid w:val="00CA375A"/>
    <w:rsid w:val="00CA5261"/>
    <w:rsid w:val="00CA6E4D"/>
    <w:rsid w:val="00CA732E"/>
    <w:rsid w:val="00CB17D4"/>
    <w:rsid w:val="00CB18C5"/>
    <w:rsid w:val="00CB20AA"/>
    <w:rsid w:val="00CB2329"/>
    <w:rsid w:val="00CB242D"/>
    <w:rsid w:val="00CB39A4"/>
    <w:rsid w:val="00CB74AD"/>
    <w:rsid w:val="00CB77DE"/>
    <w:rsid w:val="00CB7B48"/>
    <w:rsid w:val="00CC0149"/>
    <w:rsid w:val="00CC0745"/>
    <w:rsid w:val="00CC1A16"/>
    <w:rsid w:val="00CC1B27"/>
    <w:rsid w:val="00CC30C1"/>
    <w:rsid w:val="00CC319E"/>
    <w:rsid w:val="00CC31FA"/>
    <w:rsid w:val="00CC33D1"/>
    <w:rsid w:val="00CC5E8C"/>
    <w:rsid w:val="00CC6C9C"/>
    <w:rsid w:val="00CD101C"/>
    <w:rsid w:val="00CD169E"/>
    <w:rsid w:val="00CD3D47"/>
    <w:rsid w:val="00CD57F5"/>
    <w:rsid w:val="00CD5C3D"/>
    <w:rsid w:val="00CD5EBB"/>
    <w:rsid w:val="00CE0AC9"/>
    <w:rsid w:val="00CE1656"/>
    <w:rsid w:val="00CE5090"/>
    <w:rsid w:val="00CE6063"/>
    <w:rsid w:val="00CF2175"/>
    <w:rsid w:val="00CF3D80"/>
    <w:rsid w:val="00CF452F"/>
    <w:rsid w:val="00CF54B2"/>
    <w:rsid w:val="00CF59B6"/>
    <w:rsid w:val="00CF5E70"/>
    <w:rsid w:val="00CF6877"/>
    <w:rsid w:val="00D00886"/>
    <w:rsid w:val="00D00F32"/>
    <w:rsid w:val="00D0184A"/>
    <w:rsid w:val="00D01A08"/>
    <w:rsid w:val="00D04C96"/>
    <w:rsid w:val="00D067B5"/>
    <w:rsid w:val="00D067F4"/>
    <w:rsid w:val="00D069C1"/>
    <w:rsid w:val="00D06C27"/>
    <w:rsid w:val="00D07CCE"/>
    <w:rsid w:val="00D1059F"/>
    <w:rsid w:val="00D107CE"/>
    <w:rsid w:val="00D13D6B"/>
    <w:rsid w:val="00D140E3"/>
    <w:rsid w:val="00D163F4"/>
    <w:rsid w:val="00D172AD"/>
    <w:rsid w:val="00D207D3"/>
    <w:rsid w:val="00D22839"/>
    <w:rsid w:val="00D229CA"/>
    <w:rsid w:val="00D22CA6"/>
    <w:rsid w:val="00D25D3A"/>
    <w:rsid w:val="00D272F8"/>
    <w:rsid w:val="00D275B0"/>
    <w:rsid w:val="00D30D3E"/>
    <w:rsid w:val="00D31E1E"/>
    <w:rsid w:val="00D33169"/>
    <w:rsid w:val="00D34D15"/>
    <w:rsid w:val="00D364EF"/>
    <w:rsid w:val="00D37130"/>
    <w:rsid w:val="00D378DA"/>
    <w:rsid w:val="00D41086"/>
    <w:rsid w:val="00D41C84"/>
    <w:rsid w:val="00D41DA4"/>
    <w:rsid w:val="00D42972"/>
    <w:rsid w:val="00D435AD"/>
    <w:rsid w:val="00D43ED3"/>
    <w:rsid w:val="00D44E42"/>
    <w:rsid w:val="00D456E3"/>
    <w:rsid w:val="00D45FC4"/>
    <w:rsid w:val="00D462FC"/>
    <w:rsid w:val="00D46EB7"/>
    <w:rsid w:val="00D47108"/>
    <w:rsid w:val="00D5071D"/>
    <w:rsid w:val="00D50A84"/>
    <w:rsid w:val="00D51BE6"/>
    <w:rsid w:val="00D53B27"/>
    <w:rsid w:val="00D53C3B"/>
    <w:rsid w:val="00D5456E"/>
    <w:rsid w:val="00D5511D"/>
    <w:rsid w:val="00D55301"/>
    <w:rsid w:val="00D5531B"/>
    <w:rsid w:val="00D55875"/>
    <w:rsid w:val="00D5748E"/>
    <w:rsid w:val="00D6541E"/>
    <w:rsid w:val="00D6545A"/>
    <w:rsid w:val="00D666E9"/>
    <w:rsid w:val="00D67FF7"/>
    <w:rsid w:val="00D71136"/>
    <w:rsid w:val="00D716EA"/>
    <w:rsid w:val="00D724E9"/>
    <w:rsid w:val="00D7358E"/>
    <w:rsid w:val="00D7536F"/>
    <w:rsid w:val="00D77160"/>
    <w:rsid w:val="00D80ADB"/>
    <w:rsid w:val="00D83F3E"/>
    <w:rsid w:val="00D845B1"/>
    <w:rsid w:val="00D84759"/>
    <w:rsid w:val="00D86370"/>
    <w:rsid w:val="00D87EBE"/>
    <w:rsid w:val="00D90F9A"/>
    <w:rsid w:val="00D9161F"/>
    <w:rsid w:val="00D91C47"/>
    <w:rsid w:val="00D921FE"/>
    <w:rsid w:val="00D92D9C"/>
    <w:rsid w:val="00D93E84"/>
    <w:rsid w:val="00D94830"/>
    <w:rsid w:val="00D94BF3"/>
    <w:rsid w:val="00D9773E"/>
    <w:rsid w:val="00DA0E2D"/>
    <w:rsid w:val="00DA4E93"/>
    <w:rsid w:val="00DA5544"/>
    <w:rsid w:val="00DA6811"/>
    <w:rsid w:val="00DA7934"/>
    <w:rsid w:val="00DB09D6"/>
    <w:rsid w:val="00DB296E"/>
    <w:rsid w:val="00DB35F2"/>
    <w:rsid w:val="00DB62DB"/>
    <w:rsid w:val="00DB6FA1"/>
    <w:rsid w:val="00DC1D85"/>
    <w:rsid w:val="00DC57D2"/>
    <w:rsid w:val="00DD1D1C"/>
    <w:rsid w:val="00DD1FCB"/>
    <w:rsid w:val="00DD45FE"/>
    <w:rsid w:val="00DD48C8"/>
    <w:rsid w:val="00DD5E24"/>
    <w:rsid w:val="00DD5E30"/>
    <w:rsid w:val="00DE0341"/>
    <w:rsid w:val="00DE0A55"/>
    <w:rsid w:val="00DE12AC"/>
    <w:rsid w:val="00DE32F5"/>
    <w:rsid w:val="00DE3B00"/>
    <w:rsid w:val="00DE3B24"/>
    <w:rsid w:val="00DE3FCF"/>
    <w:rsid w:val="00DE4CA5"/>
    <w:rsid w:val="00DE4E7B"/>
    <w:rsid w:val="00DE6749"/>
    <w:rsid w:val="00DE67D7"/>
    <w:rsid w:val="00DE75CB"/>
    <w:rsid w:val="00DF0313"/>
    <w:rsid w:val="00DF19B1"/>
    <w:rsid w:val="00DF2730"/>
    <w:rsid w:val="00DF31FA"/>
    <w:rsid w:val="00DF3444"/>
    <w:rsid w:val="00DF3CCE"/>
    <w:rsid w:val="00DF4880"/>
    <w:rsid w:val="00DF6D12"/>
    <w:rsid w:val="00DF7135"/>
    <w:rsid w:val="00E00B0D"/>
    <w:rsid w:val="00E0101C"/>
    <w:rsid w:val="00E01F9F"/>
    <w:rsid w:val="00E037F5"/>
    <w:rsid w:val="00E0408E"/>
    <w:rsid w:val="00E04115"/>
    <w:rsid w:val="00E0599C"/>
    <w:rsid w:val="00E05EC0"/>
    <w:rsid w:val="00E06171"/>
    <w:rsid w:val="00E06F3F"/>
    <w:rsid w:val="00E07A98"/>
    <w:rsid w:val="00E10D47"/>
    <w:rsid w:val="00E12316"/>
    <w:rsid w:val="00E1246C"/>
    <w:rsid w:val="00E14013"/>
    <w:rsid w:val="00E15095"/>
    <w:rsid w:val="00E16153"/>
    <w:rsid w:val="00E164AA"/>
    <w:rsid w:val="00E22B5E"/>
    <w:rsid w:val="00E23A22"/>
    <w:rsid w:val="00E23E81"/>
    <w:rsid w:val="00E24C9E"/>
    <w:rsid w:val="00E26537"/>
    <w:rsid w:val="00E266B8"/>
    <w:rsid w:val="00E32A29"/>
    <w:rsid w:val="00E34353"/>
    <w:rsid w:val="00E34DBF"/>
    <w:rsid w:val="00E35B55"/>
    <w:rsid w:val="00E376DD"/>
    <w:rsid w:val="00E40B1A"/>
    <w:rsid w:val="00E40F2D"/>
    <w:rsid w:val="00E42492"/>
    <w:rsid w:val="00E45728"/>
    <w:rsid w:val="00E464E0"/>
    <w:rsid w:val="00E501D1"/>
    <w:rsid w:val="00E503FA"/>
    <w:rsid w:val="00E52E90"/>
    <w:rsid w:val="00E54F50"/>
    <w:rsid w:val="00E55F91"/>
    <w:rsid w:val="00E57CE6"/>
    <w:rsid w:val="00E62E27"/>
    <w:rsid w:val="00E64DAF"/>
    <w:rsid w:val="00E64FC9"/>
    <w:rsid w:val="00E65A92"/>
    <w:rsid w:val="00E65C08"/>
    <w:rsid w:val="00E66292"/>
    <w:rsid w:val="00E70CDC"/>
    <w:rsid w:val="00E70EE8"/>
    <w:rsid w:val="00E70FDD"/>
    <w:rsid w:val="00E72CAA"/>
    <w:rsid w:val="00E72F76"/>
    <w:rsid w:val="00E735EC"/>
    <w:rsid w:val="00E74328"/>
    <w:rsid w:val="00E77182"/>
    <w:rsid w:val="00E8090E"/>
    <w:rsid w:val="00E8179E"/>
    <w:rsid w:val="00E83760"/>
    <w:rsid w:val="00E84BBC"/>
    <w:rsid w:val="00E84BE8"/>
    <w:rsid w:val="00E85EBB"/>
    <w:rsid w:val="00E86584"/>
    <w:rsid w:val="00E86FBA"/>
    <w:rsid w:val="00E8796F"/>
    <w:rsid w:val="00E90EBC"/>
    <w:rsid w:val="00E927F0"/>
    <w:rsid w:val="00E95805"/>
    <w:rsid w:val="00E96400"/>
    <w:rsid w:val="00E9684C"/>
    <w:rsid w:val="00E96D67"/>
    <w:rsid w:val="00EA07D7"/>
    <w:rsid w:val="00EA0DA1"/>
    <w:rsid w:val="00EA1AD0"/>
    <w:rsid w:val="00EA2CD9"/>
    <w:rsid w:val="00EA3EF5"/>
    <w:rsid w:val="00EA5903"/>
    <w:rsid w:val="00EA5929"/>
    <w:rsid w:val="00EA5F43"/>
    <w:rsid w:val="00EA65FD"/>
    <w:rsid w:val="00EB0FF7"/>
    <w:rsid w:val="00EB25BF"/>
    <w:rsid w:val="00EB3180"/>
    <w:rsid w:val="00EB3FB7"/>
    <w:rsid w:val="00EB6BEE"/>
    <w:rsid w:val="00EB709F"/>
    <w:rsid w:val="00EC0534"/>
    <w:rsid w:val="00EC21BC"/>
    <w:rsid w:val="00EC3380"/>
    <w:rsid w:val="00EC69BA"/>
    <w:rsid w:val="00EC6EF3"/>
    <w:rsid w:val="00EC7838"/>
    <w:rsid w:val="00ED0614"/>
    <w:rsid w:val="00ED1477"/>
    <w:rsid w:val="00ED16A4"/>
    <w:rsid w:val="00ED20B6"/>
    <w:rsid w:val="00ED3622"/>
    <w:rsid w:val="00ED3AAB"/>
    <w:rsid w:val="00ED53B7"/>
    <w:rsid w:val="00ED5C8D"/>
    <w:rsid w:val="00ED6913"/>
    <w:rsid w:val="00ED7661"/>
    <w:rsid w:val="00EE0223"/>
    <w:rsid w:val="00EE303F"/>
    <w:rsid w:val="00EE659C"/>
    <w:rsid w:val="00EE6AEC"/>
    <w:rsid w:val="00EE76E1"/>
    <w:rsid w:val="00EF09FE"/>
    <w:rsid w:val="00EF0FFE"/>
    <w:rsid w:val="00EF1925"/>
    <w:rsid w:val="00EF1C20"/>
    <w:rsid w:val="00EF4BD0"/>
    <w:rsid w:val="00EF5238"/>
    <w:rsid w:val="00F000D0"/>
    <w:rsid w:val="00F00966"/>
    <w:rsid w:val="00F02A1E"/>
    <w:rsid w:val="00F03C57"/>
    <w:rsid w:val="00F03F29"/>
    <w:rsid w:val="00F0407B"/>
    <w:rsid w:val="00F042BF"/>
    <w:rsid w:val="00F04CE5"/>
    <w:rsid w:val="00F055A3"/>
    <w:rsid w:val="00F0592D"/>
    <w:rsid w:val="00F06010"/>
    <w:rsid w:val="00F1110A"/>
    <w:rsid w:val="00F11166"/>
    <w:rsid w:val="00F1166E"/>
    <w:rsid w:val="00F12A5D"/>
    <w:rsid w:val="00F12F07"/>
    <w:rsid w:val="00F12F54"/>
    <w:rsid w:val="00F150D2"/>
    <w:rsid w:val="00F15435"/>
    <w:rsid w:val="00F1591D"/>
    <w:rsid w:val="00F166A6"/>
    <w:rsid w:val="00F20818"/>
    <w:rsid w:val="00F21284"/>
    <w:rsid w:val="00F3147D"/>
    <w:rsid w:val="00F32882"/>
    <w:rsid w:val="00F35C32"/>
    <w:rsid w:val="00F375F3"/>
    <w:rsid w:val="00F406D0"/>
    <w:rsid w:val="00F40ED0"/>
    <w:rsid w:val="00F42282"/>
    <w:rsid w:val="00F42D51"/>
    <w:rsid w:val="00F45124"/>
    <w:rsid w:val="00F5099E"/>
    <w:rsid w:val="00F509A8"/>
    <w:rsid w:val="00F53E7C"/>
    <w:rsid w:val="00F546EB"/>
    <w:rsid w:val="00F57181"/>
    <w:rsid w:val="00F60C6B"/>
    <w:rsid w:val="00F61FDA"/>
    <w:rsid w:val="00F6222F"/>
    <w:rsid w:val="00F635EB"/>
    <w:rsid w:val="00F639FD"/>
    <w:rsid w:val="00F63AD0"/>
    <w:rsid w:val="00F63F98"/>
    <w:rsid w:val="00F6572F"/>
    <w:rsid w:val="00F65C2B"/>
    <w:rsid w:val="00F669BB"/>
    <w:rsid w:val="00F703E7"/>
    <w:rsid w:val="00F70D2A"/>
    <w:rsid w:val="00F70F6E"/>
    <w:rsid w:val="00F71227"/>
    <w:rsid w:val="00F71971"/>
    <w:rsid w:val="00F747D8"/>
    <w:rsid w:val="00F761CB"/>
    <w:rsid w:val="00F76FFB"/>
    <w:rsid w:val="00F80E29"/>
    <w:rsid w:val="00F8141E"/>
    <w:rsid w:val="00F814D9"/>
    <w:rsid w:val="00F81F3F"/>
    <w:rsid w:val="00F828B4"/>
    <w:rsid w:val="00F84154"/>
    <w:rsid w:val="00F84301"/>
    <w:rsid w:val="00F85F64"/>
    <w:rsid w:val="00F905D3"/>
    <w:rsid w:val="00F90ED0"/>
    <w:rsid w:val="00F914B3"/>
    <w:rsid w:val="00F93A7C"/>
    <w:rsid w:val="00F95FDB"/>
    <w:rsid w:val="00F9600B"/>
    <w:rsid w:val="00F96170"/>
    <w:rsid w:val="00FA0DAB"/>
    <w:rsid w:val="00FA2413"/>
    <w:rsid w:val="00FA4365"/>
    <w:rsid w:val="00FA53DD"/>
    <w:rsid w:val="00FB0F83"/>
    <w:rsid w:val="00FB1200"/>
    <w:rsid w:val="00FB138C"/>
    <w:rsid w:val="00FB2485"/>
    <w:rsid w:val="00FB2893"/>
    <w:rsid w:val="00FB4E19"/>
    <w:rsid w:val="00FB5080"/>
    <w:rsid w:val="00FB57CE"/>
    <w:rsid w:val="00FC3381"/>
    <w:rsid w:val="00FC37D7"/>
    <w:rsid w:val="00FC38E7"/>
    <w:rsid w:val="00FC54B5"/>
    <w:rsid w:val="00FC76D4"/>
    <w:rsid w:val="00FC76F7"/>
    <w:rsid w:val="00FD0392"/>
    <w:rsid w:val="00FD0A23"/>
    <w:rsid w:val="00FD11B7"/>
    <w:rsid w:val="00FD38E8"/>
    <w:rsid w:val="00FD4FB7"/>
    <w:rsid w:val="00FD69AD"/>
    <w:rsid w:val="00FD71CB"/>
    <w:rsid w:val="00FD74E7"/>
    <w:rsid w:val="00FD7B28"/>
    <w:rsid w:val="00FE075E"/>
    <w:rsid w:val="00FE149D"/>
    <w:rsid w:val="00FE1D32"/>
    <w:rsid w:val="00FE56E0"/>
    <w:rsid w:val="00FE589A"/>
    <w:rsid w:val="00FE5BB1"/>
    <w:rsid w:val="00FE631F"/>
    <w:rsid w:val="00FE6DF1"/>
    <w:rsid w:val="00FF29CB"/>
    <w:rsid w:val="00FF37DA"/>
    <w:rsid w:val="00FF522A"/>
    <w:rsid w:val="00FF57F5"/>
    <w:rsid w:val="00FF636C"/>
    <w:rsid w:val="00FF76F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B8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jc w:val="both"/>
    </w:pPr>
    <w:rPr>
      <w:bCs/>
      <w:sz w:val="28"/>
      <w:szCs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1549DD"/>
    <w:pPr>
      <w:spacing w:after="120" w:line="480" w:lineRule="auto"/>
    </w:pPr>
  </w:style>
  <w:style w:type="paragraph" w:customStyle="1" w:styleId="aa">
    <w:name w:val="Знак Знак Знак"/>
    <w:basedOn w:val="a"/>
    <w:rsid w:val="00A101E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rsid w:val="00702418"/>
    <w:rPr>
      <w:bCs/>
      <w:sz w:val="28"/>
      <w:szCs w:val="28"/>
      <w:lang w:val="ru-RU" w:eastAsia="ru-RU" w:bidi="ar-SA"/>
    </w:rPr>
  </w:style>
  <w:style w:type="table" w:styleId="ab">
    <w:name w:val="Table Grid"/>
    <w:basedOn w:val="a1"/>
    <w:rsid w:val="00997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5515A6"/>
    <w:rPr>
      <w:b/>
      <w:bCs/>
    </w:rPr>
  </w:style>
  <w:style w:type="paragraph" w:styleId="ad">
    <w:name w:val="List Paragraph"/>
    <w:basedOn w:val="a"/>
    <w:uiPriority w:val="34"/>
    <w:qFormat/>
    <w:rsid w:val="00A91A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"/>
    <w:basedOn w:val="a"/>
    <w:next w:val="2"/>
    <w:link w:val="a0"/>
    <w:autoRedefine/>
    <w:rsid w:val="00B63080"/>
    <w:pPr>
      <w:spacing w:after="160" w:line="240" w:lineRule="exact"/>
    </w:pPr>
    <w:rPr>
      <w:szCs w:val="20"/>
      <w:lang w:val="en-US" w:eastAsia="en-US"/>
    </w:rPr>
  </w:style>
  <w:style w:type="paragraph" w:customStyle="1" w:styleId="NoSpacing">
    <w:name w:val="No Spacing"/>
    <w:rsid w:val="00B63080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057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5710E"/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531D7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F42282"/>
    <w:rPr>
      <w:i/>
      <w:iCs/>
    </w:rPr>
  </w:style>
  <w:style w:type="character" w:customStyle="1" w:styleId="apple-converted-space">
    <w:name w:val="apple-converted-space"/>
    <w:rsid w:val="000C4876"/>
  </w:style>
  <w:style w:type="character" w:customStyle="1" w:styleId="FontStyle13">
    <w:name w:val="Font Style13"/>
    <w:uiPriority w:val="99"/>
    <w:rsid w:val="001107D8"/>
    <w:rPr>
      <w:rFonts w:ascii="Times New Roman" w:hAnsi="Times New Roman" w:cs="Times New Roman" w:hint="default"/>
      <w:sz w:val="26"/>
      <w:szCs w:val="26"/>
    </w:rPr>
  </w:style>
  <w:style w:type="character" w:styleId="HTML1">
    <w:name w:val="HTML Cite"/>
    <w:uiPriority w:val="99"/>
    <w:unhideWhenUsed/>
    <w:rsid w:val="00A40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0B8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pPr>
      <w:jc w:val="both"/>
    </w:pPr>
    <w:rPr>
      <w:bCs/>
      <w:sz w:val="28"/>
      <w:szCs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styleId="20">
    <w:name w:val="Body Text 2"/>
    <w:basedOn w:val="a"/>
    <w:rsid w:val="001549DD"/>
    <w:pPr>
      <w:spacing w:after="120" w:line="480" w:lineRule="auto"/>
    </w:pPr>
  </w:style>
  <w:style w:type="paragraph" w:customStyle="1" w:styleId="aa">
    <w:name w:val="Знак Знак Знак"/>
    <w:basedOn w:val="a"/>
    <w:rsid w:val="00A101E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Знак"/>
    <w:link w:val="a4"/>
    <w:rsid w:val="00702418"/>
    <w:rPr>
      <w:bCs/>
      <w:sz w:val="28"/>
      <w:szCs w:val="28"/>
      <w:lang w:val="ru-RU" w:eastAsia="ru-RU" w:bidi="ar-SA"/>
    </w:rPr>
  </w:style>
  <w:style w:type="table" w:styleId="ab">
    <w:name w:val="Table Grid"/>
    <w:basedOn w:val="a1"/>
    <w:rsid w:val="00997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5515A6"/>
    <w:rPr>
      <w:b/>
      <w:bCs/>
    </w:rPr>
  </w:style>
  <w:style w:type="paragraph" w:styleId="ad">
    <w:name w:val="List Paragraph"/>
    <w:basedOn w:val="a"/>
    <w:uiPriority w:val="34"/>
    <w:qFormat/>
    <w:rsid w:val="00A91A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e">
    <w:name w:val="Знак"/>
    <w:basedOn w:val="a"/>
    <w:next w:val="2"/>
    <w:link w:val="a0"/>
    <w:autoRedefine/>
    <w:rsid w:val="00B63080"/>
    <w:pPr>
      <w:spacing w:after="160" w:line="240" w:lineRule="exact"/>
    </w:pPr>
    <w:rPr>
      <w:szCs w:val="20"/>
      <w:lang w:val="en-US" w:eastAsia="en-US"/>
    </w:rPr>
  </w:style>
  <w:style w:type="paragraph" w:customStyle="1" w:styleId="NoSpacing">
    <w:name w:val="No Spacing"/>
    <w:rsid w:val="00B63080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057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5710E"/>
    <w:rPr>
      <w:rFonts w:ascii="Courier New" w:hAnsi="Courier New" w:cs="Courier New"/>
    </w:rPr>
  </w:style>
  <w:style w:type="paragraph" w:styleId="af">
    <w:name w:val="Normal (Web)"/>
    <w:basedOn w:val="a"/>
    <w:uiPriority w:val="99"/>
    <w:unhideWhenUsed/>
    <w:rsid w:val="00531D79"/>
    <w:pPr>
      <w:spacing w:before="100" w:beforeAutospacing="1" w:after="100" w:afterAutospacing="1"/>
    </w:pPr>
  </w:style>
  <w:style w:type="character" w:styleId="af0">
    <w:name w:val="Emphasis"/>
    <w:uiPriority w:val="20"/>
    <w:qFormat/>
    <w:rsid w:val="00F42282"/>
    <w:rPr>
      <w:i/>
      <w:iCs/>
    </w:rPr>
  </w:style>
  <w:style w:type="character" w:customStyle="1" w:styleId="apple-converted-space">
    <w:name w:val="apple-converted-space"/>
    <w:rsid w:val="000C4876"/>
  </w:style>
  <w:style w:type="character" w:customStyle="1" w:styleId="FontStyle13">
    <w:name w:val="Font Style13"/>
    <w:uiPriority w:val="99"/>
    <w:rsid w:val="001107D8"/>
    <w:rPr>
      <w:rFonts w:ascii="Times New Roman" w:hAnsi="Times New Roman" w:cs="Times New Roman" w:hint="default"/>
      <w:sz w:val="26"/>
      <w:szCs w:val="26"/>
    </w:rPr>
  </w:style>
  <w:style w:type="character" w:styleId="HTML1">
    <w:name w:val="HTML Cite"/>
    <w:uiPriority w:val="99"/>
    <w:unhideWhenUsed/>
    <w:rsid w:val="00A40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1880">
          <w:marLeft w:val="0"/>
          <w:marRight w:val="0"/>
          <w:marTop w:val="0"/>
          <w:marBottom w:val="30"/>
          <w:divBdr>
            <w:top w:val="dotted" w:sz="2" w:space="0" w:color="555555"/>
            <w:left w:val="dotted" w:sz="2" w:space="0" w:color="555555"/>
            <w:bottom w:val="dotted" w:sz="6" w:space="0" w:color="555555"/>
            <w:right w:val="dotted" w:sz="2" w:space="0" w:color="555555"/>
          </w:divBdr>
        </w:div>
      </w:divsChild>
    </w:div>
    <w:div w:id="18887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1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9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7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7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37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7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1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11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9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68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9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E85B-11DB-42DA-AC15-8AD41C33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Main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Иванов Андрей Федорович</cp:lastModifiedBy>
  <cp:revision>3</cp:revision>
  <cp:lastPrinted>2018-10-12T10:15:00Z</cp:lastPrinted>
  <dcterms:created xsi:type="dcterms:W3CDTF">2019-02-13T15:23:00Z</dcterms:created>
  <dcterms:modified xsi:type="dcterms:W3CDTF">2019-02-13T15:24:00Z</dcterms:modified>
</cp:coreProperties>
</file>